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3086"/>
        <w:gridCol w:w="133"/>
        <w:gridCol w:w="5659"/>
      </w:tblGrid>
      <w:tr w:rsidR="00FE51EB" w:rsidRPr="00EA4B6A">
        <w:trPr>
          <w:tblCellSpacing w:w="15" w:type="dxa"/>
        </w:trPr>
        <w:tc>
          <w:tcPr>
            <w:tcW w:w="1712" w:type="pct"/>
          </w:tcPr>
          <w:p w:rsidR="00FE51EB" w:rsidRPr="00EA4B6A" w:rsidRDefault="00680BE6" w:rsidP="00EF013E">
            <w:pPr>
              <w:spacing w:after="0" w:line="240" w:lineRule="auto"/>
              <w:rPr>
                <w:rFonts w:ascii="Times New Roman" w:hAnsi="Times New Roman"/>
                <w:b/>
                <w:sz w:val="24"/>
                <w:szCs w:val="24"/>
              </w:rPr>
            </w:pPr>
            <w:r w:rsidRPr="00EA4B6A">
              <w:rPr>
                <w:rFonts w:ascii="Times New Roman" w:hAnsi="Times New Roman"/>
                <w:b/>
                <w:lang w:val="vi-VN"/>
              </w:rPr>
              <w:t xml:space="preserve"> </w:t>
            </w:r>
            <w:r w:rsidR="00812DAC" w:rsidRPr="00EA4B6A">
              <w:rPr>
                <w:rFonts w:ascii="Times New Roman" w:hAnsi="Times New Roman"/>
                <w:b/>
                <w:lang w:val="vi-VN"/>
              </w:rPr>
              <w:t xml:space="preserve">  </w:t>
            </w:r>
            <w:r w:rsidR="00FE51EB" w:rsidRPr="00EA4B6A">
              <w:rPr>
                <w:rFonts w:ascii="Times New Roman" w:hAnsi="Times New Roman"/>
                <w:b/>
              </w:rPr>
              <w:t xml:space="preserve">         </w:t>
            </w:r>
            <w:r w:rsidR="00FE51EB" w:rsidRPr="00EA4B6A">
              <w:rPr>
                <w:rFonts w:ascii="Times New Roman" w:hAnsi="Times New Roman"/>
                <w:b/>
                <w:sz w:val="24"/>
                <w:szCs w:val="24"/>
              </w:rPr>
              <w:t>BỘ TÀI CHÍNH</w:t>
            </w:r>
          </w:p>
          <w:p w:rsidR="00FE51EB" w:rsidRPr="00A232E6" w:rsidRDefault="00A232E6" w:rsidP="00A232E6">
            <w:pPr>
              <w:spacing w:after="0" w:line="240" w:lineRule="auto"/>
              <w:jc w:val="center"/>
              <w:rPr>
                <w:rFonts w:ascii=".VnFree" w:hAnsi=".VnFree"/>
                <w:i/>
                <w:sz w:val="28"/>
                <w:szCs w:val="28"/>
              </w:rPr>
            </w:pPr>
            <w:r w:rsidRPr="00A232E6">
              <w:rPr>
                <w:rFonts w:ascii=".VnFree" w:eastAsia="Times New Roman" w:hAnsi=".VnFree"/>
                <w:i/>
                <w:sz w:val="28"/>
                <w:szCs w:val="28"/>
              </w:rPr>
              <w:t>--------</w:t>
            </w:r>
          </w:p>
          <w:p w:rsidR="00FE51EB" w:rsidRPr="00EA4B6A" w:rsidRDefault="00FE51EB" w:rsidP="00973047">
            <w:pPr>
              <w:spacing w:after="0" w:line="240" w:lineRule="auto"/>
              <w:jc w:val="both"/>
              <w:rPr>
                <w:rFonts w:ascii="Times New Roman" w:eastAsia="Times New Roman" w:hAnsi="Times New Roman"/>
                <w:sz w:val="28"/>
                <w:szCs w:val="28"/>
              </w:rPr>
            </w:pPr>
          </w:p>
          <w:p w:rsidR="00137E74" w:rsidRPr="00EA4B6A" w:rsidRDefault="00137E74" w:rsidP="00137E74">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 xml:space="preserve">Số: </w:t>
            </w:r>
            <w:r w:rsidR="006D05CC">
              <w:rPr>
                <w:rFonts w:ascii="Times New Roman" w:eastAsia="Times New Roman" w:hAnsi="Times New Roman"/>
                <w:sz w:val="26"/>
                <w:szCs w:val="26"/>
              </w:rPr>
              <w:t>185</w:t>
            </w:r>
            <w:r w:rsidRPr="00EA4B6A">
              <w:rPr>
                <w:rFonts w:ascii="Times New Roman" w:eastAsia="Times New Roman" w:hAnsi="Times New Roman"/>
                <w:sz w:val="26"/>
                <w:szCs w:val="26"/>
              </w:rPr>
              <w:t>/201</w:t>
            </w:r>
            <w:r w:rsidR="000F3742">
              <w:rPr>
                <w:rFonts w:ascii="Times New Roman" w:eastAsia="Times New Roman" w:hAnsi="Times New Roman"/>
                <w:sz w:val="26"/>
                <w:szCs w:val="26"/>
              </w:rPr>
              <w:t>6</w:t>
            </w:r>
            <w:r w:rsidRPr="00EA4B6A">
              <w:rPr>
                <w:rFonts w:ascii="Times New Roman" w:eastAsia="Times New Roman" w:hAnsi="Times New Roman"/>
                <w:sz w:val="26"/>
                <w:szCs w:val="26"/>
              </w:rPr>
              <w:t>/TT-BTC</w:t>
            </w:r>
          </w:p>
          <w:p w:rsidR="0076027E" w:rsidRPr="00EA4B6A" w:rsidRDefault="0076027E" w:rsidP="00973047">
            <w:pPr>
              <w:spacing w:after="0" w:line="240" w:lineRule="auto"/>
              <w:jc w:val="both"/>
              <w:rPr>
                <w:rFonts w:ascii="Times New Roman" w:eastAsia="Times New Roman" w:hAnsi="Times New Roman"/>
                <w:sz w:val="28"/>
                <w:szCs w:val="28"/>
              </w:rPr>
            </w:pPr>
          </w:p>
        </w:tc>
        <w:tc>
          <w:tcPr>
            <w:tcW w:w="58" w:type="pct"/>
            <w:vAlign w:val="center"/>
          </w:tcPr>
          <w:p w:rsidR="00FE51EB" w:rsidRPr="00EA4B6A" w:rsidRDefault="00FE51EB" w:rsidP="00973047">
            <w:pPr>
              <w:spacing w:after="0" w:line="240" w:lineRule="auto"/>
              <w:jc w:val="both"/>
              <w:rPr>
                <w:rFonts w:ascii="Times New Roman" w:eastAsia="Times New Roman" w:hAnsi="Times New Roman"/>
                <w:sz w:val="28"/>
                <w:szCs w:val="28"/>
              </w:rPr>
            </w:pPr>
            <w:r w:rsidRPr="00EA4B6A">
              <w:rPr>
                <w:rFonts w:ascii="Times New Roman" w:eastAsia="Times New Roman" w:hAnsi="Times New Roman"/>
                <w:sz w:val="28"/>
                <w:szCs w:val="28"/>
              </w:rPr>
              <w:t> </w:t>
            </w:r>
          </w:p>
        </w:tc>
        <w:tc>
          <w:tcPr>
            <w:tcW w:w="3161" w:type="pct"/>
          </w:tcPr>
          <w:p w:rsidR="00FE51EB" w:rsidRPr="00EA4B6A" w:rsidRDefault="00055854" w:rsidP="00E75D96">
            <w:pPr>
              <w:spacing w:after="0" w:line="240" w:lineRule="auto"/>
              <w:ind w:left="-45"/>
              <w:jc w:val="both"/>
              <w:rPr>
                <w:rFonts w:ascii="Times New Roman" w:eastAsia="Times New Roman" w:hAnsi="Times New Roman"/>
                <w:b/>
                <w:sz w:val="24"/>
                <w:szCs w:val="24"/>
              </w:rPr>
            </w:pPr>
            <w:r w:rsidRPr="00EA4B6A">
              <w:rPr>
                <w:rFonts w:ascii="Times New Roman" w:eastAsia="Times New Roman" w:hAnsi="Times New Roman"/>
                <w:b/>
                <w:sz w:val="24"/>
                <w:szCs w:val="24"/>
              </w:rPr>
              <w:t xml:space="preserve">      </w:t>
            </w:r>
            <w:r w:rsidR="00FE51EB" w:rsidRPr="00EA4B6A">
              <w:rPr>
                <w:rFonts w:ascii="Times New Roman" w:eastAsia="Times New Roman" w:hAnsi="Times New Roman"/>
                <w:b/>
                <w:sz w:val="24"/>
                <w:szCs w:val="24"/>
              </w:rPr>
              <w:t>CỘNG HOÀ XÃ HỘI CHỦ NGHĨA VIỆT NAM</w:t>
            </w:r>
          </w:p>
          <w:p w:rsidR="00FE51EB" w:rsidRPr="00EA4B6A" w:rsidRDefault="00BF0187" w:rsidP="0097304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 xml:space="preserve">   </w:t>
            </w:r>
            <w:r w:rsidR="00161639" w:rsidRPr="00EA4B6A">
              <w:rPr>
                <w:rFonts w:ascii="Times New Roman" w:eastAsia="Times New Roman" w:hAnsi="Times New Roman"/>
                <w:b/>
                <w:sz w:val="28"/>
                <w:szCs w:val="28"/>
              </w:rPr>
              <w:t xml:space="preserve"> </w:t>
            </w:r>
            <w:r w:rsidR="007128D4" w:rsidRPr="00EA4B6A">
              <w:rPr>
                <w:rFonts w:ascii="Times New Roman" w:eastAsia="Times New Roman" w:hAnsi="Times New Roman"/>
                <w:b/>
                <w:sz w:val="28"/>
                <w:szCs w:val="28"/>
              </w:rPr>
              <w:t xml:space="preserve"> </w:t>
            </w:r>
            <w:r w:rsidR="00FE51EB" w:rsidRPr="00EA4B6A">
              <w:rPr>
                <w:rFonts w:ascii="Times New Roman" w:eastAsia="Times New Roman" w:hAnsi="Times New Roman"/>
                <w:b/>
                <w:sz w:val="28"/>
                <w:szCs w:val="28"/>
              </w:rPr>
              <w:t>Độc lập - Tự do - Hạnh phúc</w:t>
            </w:r>
          </w:p>
          <w:p w:rsidR="00055854" w:rsidRPr="00A232E6" w:rsidRDefault="00A232E6" w:rsidP="00A232E6">
            <w:pPr>
              <w:spacing w:after="0" w:line="240" w:lineRule="auto"/>
              <w:jc w:val="center"/>
              <w:rPr>
                <w:rFonts w:ascii=".VnFree" w:hAnsi=".VnFree"/>
                <w:i/>
                <w:sz w:val="28"/>
                <w:szCs w:val="28"/>
              </w:rPr>
            </w:pPr>
            <w:r w:rsidRPr="00A232E6">
              <w:rPr>
                <w:rFonts w:ascii=".VnFree" w:hAnsi=".VnFree"/>
                <w:i/>
                <w:sz w:val="28"/>
                <w:szCs w:val="28"/>
              </w:rPr>
              <w:t xml:space="preserve">    -------------------</w:t>
            </w:r>
            <w:r>
              <w:rPr>
                <w:rFonts w:ascii=".VnFree" w:hAnsi=".VnFree"/>
                <w:i/>
                <w:sz w:val="28"/>
                <w:szCs w:val="28"/>
              </w:rPr>
              <w:t>-----------</w:t>
            </w:r>
            <w:r w:rsidRPr="00A232E6">
              <w:rPr>
                <w:rFonts w:ascii=".VnFree" w:hAnsi=".VnFree"/>
                <w:i/>
                <w:sz w:val="28"/>
                <w:szCs w:val="28"/>
              </w:rPr>
              <w:t>-----------------</w:t>
            </w:r>
          </w:p>
          <w:p w:rsidR="00FE51EB" w:rsidRPr="00EA4B6A" w:rsidRDefault="001547A8" w:rsidP="00C37D97">
            <w:pPr>
              <w:spacing w:after="0" w:line="240" w:lineRule="auto"/>
              <w:jc w:val="center"/>
              <w:rPr>
                <w:rFonts w:ascii="Times New Roman" w:eastAsia="Times New Roman" w:hAnsi="Times New Roman"/>
                <w:iCs/>
                <w:sz w:val="28"/>
                <w:szCs w:val="28"/>
              </w:rPr>
            </w:pPr>
            <w:r w:rsidRPr="00EA4B6A">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Hà Nội, ngày</w:t>
            </w:r>
            <w:r w:rsidR="006D05CC">
              <w:rPr>
                <w:rFonts w:ascii="Times New Roman" w:eastAsia="Times New Roman" w:hAnsi="Times New Roman"/>
                <w:i/>
                <w:iCs/>
                <w:sz w:val="28"/>
                <w:szCs w:val="28"/>
              </w:rPr>
              <w:t xml:space="preserve"> 08</w:t>
            </w:r>
            <w:r w:rsidR="00FE51EB" w:rsidRPr="00EA4B6A">
              <w:rPr>
                <w:rFonts w:ascii="Times New Roman" w:eastAsia="Times New Roman" w:hAnsi="Times New Roman"/>
                <w:i/>
                <w:iCs/>
                <w:sz w:val="28"/>
                <w:szCs w:val="28"/>
              </w:rPr>
              <w:t xml:space="preserve"> tháng </w:t>
            </w:r>
            <w:r w:rsidR="006D05CC">
              <w:rPr>
                <w:rFonts w:ascii="Times New Roman" w:eastAsia="Times New Roman" w:hAnsi="Times New Roman"/>
                <w:i/>
                <w:iCs/>
                <w:sz w:val="28"/>
                <w:szCs w:val="28"/>
              </w:rPr>
              <w:t>11</w:t>
            </w:r>
            <w:r w:rsidR="00FE51EB" w:rsidRPr="00EA4B6A">
              <w:rPr>
                <w:rFonts w:ascii="Times New Roman" w:eastAsia="Times New Roman" w:hAnsi="Times New Roman"/>
                <w:i/>
                <w:iCs/>
                <w:sz w:val="28"/>
                <w:szCs w:val="28"/>
              </w:rPr>
              <w:t xml:space="preserve"> năm 201</w:t>
            </w:r>
            <w:r w:rsidR="000F3742">
              <w:rPr>
                <w:rFonts w:ascii="Times New Roman" w:eastAsia="Times New Roman" w:hAnsi="Times New Roman"/>
                <w:i/>
                <w:iCs/>
                <w:sz w:val="28"/>
                <w:szCs w:val="28"/>
              </w:rPr>
              <w:t>6</w:t>
            </w:r>
          </w:p>
          <w:p w:rsidR="00F7735E" w:rsidRDefault="00F7735E" w:rsidP="00FE51EB">
            <w:pPr>
              <w:spacing w:after="0" w:line="240" w:lineRule="auto"/>
              <w:jc w:val="both"/>
              <w:rPr>
                <w:rFonts w:ascii="Times New Roman" w:eastAsia="Times New Roman" w:hAnsi="Times New Roman"/>
                <w:i/>
                <w:sz w:val="28"/>
                <w:szCs w:val="28"/>
              </w:rPr>
            </w:pPr>
          </w:p>
          <w:p w:rsidR="00D5385E" w:rsidRPr="00EA4B6A" w:rsidRDefault="00D5385E" w:rsidP="00FE51EB">
            <w:pPr>
              <w:spacing w:after="0" w:line="240" w:lineRule="auto"/>
              <w:jc w:val="both"/>
              <w:rPr>
                <w:rFonts w:ascii="Times New Roman" w:eastAsia="Times New Roman" w:hAnsi="Times New Roman"/>
                <w:i/>
                <w:sz w:val="28"/>
                <w:szCs w:val="28"/>
              </w:rPr>
            </w:pPr>
          </w:p>
        </w:tc>
      </w:tr>
    </w:tbl>
    <w:p w:rsidR="00FE51EB" w:rsidRPr="00EA4B6A" w:rsidRDefault="007058ED" w:rsidP="00F8539B">
      <w:pPr>
        <w:spacing w:after="0" w:line="240" w:lineRule="auto"/>
        <w:ind w:left="2880"/>
        <w:rPr>
          <w:rFonts w:ascii="Times New Roman" w:eastAsia="Times New Roman" w:hAnsi="Times New Roman"/>
          <w:b/>
          <w:bCs/>
          <w:sz w:val="28"/>
          <w:szCs w:val="28"/>
        </w:rPr>
      </w:pPr>
      <w:r w:rsidRPr="00EA4B6A">
        <w:rPr>
          <w:rFonts w:ascii="Times New Roman" w:eastAsia="Times New Roman" w:hAnsi="Times New Roman"/>
          <w:b/>
          <w:bCs/>
          <w:sz w:val="28"/>
          <w:szCs w:val="28"/>
        </w:rPr>
        <w:t xml:space="preserve">   </w:t>
      </w:r>
      <w:r w:rsidR="00EF013E" w:rsidRPr="00EA4B6A">
        <w:rPr>
          <w:rFonts w:ascii="Times New Roman" w:eastAsia="Times New Roman" w:hAnsi="Times New Roman"/>
          <w:b/>
          <w:bCs/>
          <w:sz w:val="28"/>
          <w:szCs w:val="28"/>
        </w:rPr>
        <w:t xml:space="preserve">    </w:t>
      </w:r>
      <w:r w:rsidRPr="00EA4B6A">
        <w:rPr>
          <w:rFonts w:ascii="Times New Roman" w:eastAsia="Times New Roman" w:hAnsi="Times New Roman"/>
          <w:b/>
          <w:bCs/>
          <w:sz w:val="28"/>
          <w:szCs w:val="28"/>
        </w:rPr>
        <w:t xml:space="preserve"> </w:t>
      </w:r>
      <w:r w:rsidR="00FE51EB" w:rsidRPr="00EA4B6A">
        <w:rPr>
          <w:rFonts w:ascii="Times New Roman" w:eastAsia="Times New Roman" w:hAnsi="Times New Roman"/>
          <w:b/>
          <w:bCs/>
          <w:sz w:val="28"/>
          <w:szCs w:val="28"/>
        </w:rPr>
        <w:t>THÔNG TƯ</w:t>
      </w:r>
    </w:p>
    <w:p w:rsidR="00C43047" w:rsidRDefault="00D178E7" w:rsidP="00C43047">
      <w:pPr>
        <w:spacing w:after="0" w:line="240" w:lineRule="auto"/>
        <w:jc w:val="center"/>
        <w:rPr>
          <w:rFonts w:ascii="Times New Roman" w:eastAsia="Times New Roman" w:hAnsi="Times New Roman"/>
          <w:b/>
          <w:sz w:val="28"/>
          <w:szCs w:val="28"/>
          <w:lang w:val="nl-NL"/>
        </w:rPr>
      </w:pPr>
      <w:r w:rsidRPr="00EA4B6A">
        <w:rPr>
          <w:rFonts w:ascii="Times New Roman" w:eastAsia="Times New Roman" w:hAnsi="Times New Roman"/>
          <w:b/>
          <w:sz w:val="28"/>
          <w:szCs w:val="28"/>
          <w:lang w:val="nl-NL"/>
        </w:rPr>
        <w:t>Q</w:t>
      </w:r>
      <w:r w:rsidR="00A833B1" w:rsidRPr="00EA4B6A">
        <w:rPr>
          <w:rFonts w:ascii="Times New Roman" w:eastAsia="Times New Roman" w:hAnsi="Times New Roman"/>
          <w:b/>
          <w:sz w:val="28"/>
          <w:szCs w:val="28"/>
          <w:lang w:val="nl-NL"/>
        </w:rPr>
        <w:t>uy định mức thu, chế độ thu</w:t>
      </w:r>
      <w:r w:rsidR="00D42AA6">
        <w:rPr>
          <w:rFonts w:ascii="Times New Roman" w:eastAsia="Times New Roman" w:hAnsi="Times New Roman"/>
          <w:b/>
          <w:sz w:val="28"/>
          <w:szCs w:val="28"/>
          <w:lang w:val="nl-NL"/>
        </w:rPr>
        <w:t>,</w:t>
      </w:r>
      <w:r w:rsidR="00A833B1" w:rsidRPr="00EA4B6A">
        <w:rPr>
          <w:rFonts w:ascii="Times New Roman" w:eastAsia="Times New Roman" w:hAnsi="Times New Roman"/>
          <w:b/>
          <w:sz w:val="28"/>
          <w:szCs w:val="28"/>
          <w:lang w:val="nl-NL"/>
        </w:rPr>
        <w:t xml:space="preserve"> nộp, quản lý và sử dụng</w:t>
      </w:r>
    </w:p>
    <w:p w:rsidR="00C43047" w:rsidRDefault="00A833B1" w:rsidP="00C43047">
      <w:pPr>
        <w:spacing w:after="0" w:line="240" w:lineRule="auto"/>
        <w:jc w:val="center"/>
        <w:rPr>
          <w:rFonts w:asciiTheme="majorHAnsi" w:hAnsiTheme="majorHAnsi" w:cstheme="majorHAnsi"/>
          <w:b/>
          <w:bCs/>
          <w:sz w:val="28"/>
          <w:szCs w:val="28"/>
          <w:lang w:val="nl-NL"/>
        </w:rPr>
      </w:pPr>
      <w:r w:rsidRPr="00EA4B6A">
        <w:rPr>
          <w:rFonts w:ascii="Times New Roman" w:eastAsia="Times New Roman" w:hAnsi="Times New Roman"/>
          <w:b/>
          <w:sz w:val="28"/>
          <w:szCs w:val="28"/>
          <w:lang w:val="nl-NL"/>
        </w:rPr>
        <w:t xml:space="preserve"> </w:t>
      </w:r>
      <w:r w:rsidR="00C43047" w:rsidRPr="002664E7">
        <w:rPr>
          <w:rFonts w:asciiTheme="majorHAnsi" w:hAnsiTheme="majorHAnsi" w:cstheme="majorHAnsi"/>
          <w:b/>
          <w:bCs/>
          <w:sz w:val="28"/>
          <w:szCs w:val="28"/>
          <w:lang w:val="nl-NL"/>
        </w:rPr>
        <w:t>phí thẩm định</w:t>
      </w:r>
      <w:r w:rsidR="00C43047">
        <w:rPr>
          <w:rFonts w:asciiTheme="majorHAnsi" w:hAnsiTheme="majorHAnsi" w:cstheme="majorHAnsi"/>
          <w:b/>
          <w:bCs/>
          <w:sz w:val="28"/>
          <w:szCs w:val="28"/>
          <w:lang w:val="nl-NL"/>
        </w:rPr>
        <w:t xml:space="preserve"> </w:t>
      </w:r>
      <w:r w:rsidR="00C43047" w:rsidRPr="002664E7">
        <w:rPr>
          <w:rFonts w:asciiTheme="majorHAnsi" w:hAnsiTheme="majorHAnsi" w:cstheme="majorHAnsi"/>
          <w:b/>
          <w:bCs/>
          <w:sz w:val="28"/>
          <w:szCs w:val="28"/>
          <w:lang w:val="nl-NL"/>
        </w:rPr>
        <w:t xml:space="preserve">đủ điều kiện hoạt động dịch vụ quan trắc môi trường </w:t>
      </w:r>
    </w:p>
    <w:p w:rsidR="00707B4F" w:rsidRPr="00707B4F" w:rsidRDefault="00707B4F" w:rsidP="00C43047">
      <w:pPr>
        <w:widowControl w:val="0"/>
        <w:spacing w:after="0" w:line="240" w:lineRule="auto"/>
        <w:jc w:val="center"/>
        <w:rPr>
          <w:rFonts w:ascii=".VnFree" w:eastAsia="Times New Roman" w:hAnsi=".VnFree"/>
          <w:b/>
          <w:sz w:val="28"/>
          <w:szCs w:val="28"/>
          <w:lang w:val="nl-NL"/>
        </w:rPr>
      </w:pPr>
      <w:r w:rsidRPr="00707B4F">
        <w:rPr>
          <w:rFonts w:ascii=".VnFree" w:eastAsia="Times New Roman" w:hAnsi=".VnFree"/>
          <w:b/>
          <w:sz w:val="28"/>
          <w:szCs w:val="28"/>
          <w:lang w:val="nl-NL"/>
        </w:rPr>
        <w:t>-----------------------</w:t>
      </w:r>
    </w:p>
    <w:p w:rsidR="00E53385" w:rsidRPr="00EA4B6A" w:rsidRDefault="00FA6242" w:rsidP="00F7735E">
      <w:pPr>
        <w:spacing w:before="24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Căn cứ </w:t>
      </w:r>
      <w:r w:rsidR="003908D5">
        <w:rPr>
          <w:rFonts w:ascii="Times New Roman" w:eastAsia="Times New Roman" w:hAnsi="Times New Roman"/>
          <w:i/>
          <w:sz w:val="28"/>
          <w:szCs w:val="28"/>
          <w:lang w:val="nl-NL"/>
        </w:rPr>
        <w:t>Luật phí và lệ phí ngày 25</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áng</w:t>
      </w:r>
      <w:r w:rsidR="00707B4F">
        <w:rPr>
          <w:rFonts w:ascii="Times New Roman" w:eastAsia="Times New Roman" w:hAnsi="Times New Roman"/>
          <w:i/>
          <w:sz w:val="28"/>
          <w:szCs w:val="28"/>
          <w:lang w:val="nl-NL"/>
        </w:rPr>
        <w:t xml:space="preserve"> </w:t>
      </w:r>
      <w:r w:rsidR="003908D5">
        <w:rPr>
          <w:rFonts w:ascii="Times New Roman" w:eastAsia="Times New Roman" w:hAnsi="Times New Roman"/>
          <w:i/>
          <w:sz w:val="28"/>
          <w:szCs w:val="28"/>
          <w:lang w:val="nl-NL"/>
        </w:rPr>
        <w:t>11</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003908D5">
        <w:rPr>
          <w:rFonts w:ascii="Times New Roman" w:eastAsia="Times New Roman" w:hAnsi="Times New Roman"/>
          <w:i/>
          <w:sz w:val="28"/>
          <w:szCs w:val="28"/>
          <w:lang w:val="nl-NL"/>
        </w:rPr>
        <w:t>2015;</w:t>
      </w:r>
    </w:p>
    <w:p w:rsidR="00F8539B" w:rsidRDefault="00F8539B" w:rsidP="00F7735E">
      <w:pPr>
        <w:widowControl w:val="0"/>
        <w:spacing w:before="120" w:after="120" w:line="240" w:lineRule="auto"/>
        <w:ind w:firstLine="567"/>
        <w:jc w:val="both"/>
        <w:rPr>
          <w:rFonts w:ascii="Times New Roman" w:eastAsia="Times New Roman" w:hAnsi="Times New Roman"/>
          <w:i/>
          <w:iCs/>
          <w:sz w:val="28"/>
          <w:szCs w:val="28"/>
          <w:lang w:val="nl-NL"/>
        </w:rPr>
      </w:pPr>
      <w:r w:rsidRPr="00F8539B">
        <w:rPr>
          <w:rFonts w:ascii="Times New Roman" w:eastAsia="Times New Roman" w:hAnsi="Times New Roman"/>
          <w:i/>
          <w:iCs/>
          <w:sz w:val="28"/>
          <w:szCs w:val="28"/>
          <w:lang w:val="nl-NL"/>
        </w:rPr>
        <w:t xml:space="preserve">Căn cứ Luật </w:t>
      </w:r>
      <w:r w:rsidR="00C43047">
        <w:rPr>
          <w:rFonts w:ascii="Times New Roman" w:eastAsia="Times New Roman" w:hAnsi="Times New Roman"/>
          <w:i/>
          <w:iCs/>
          <w:sz w:val="28"/>
          <w:szCs w:val="28"/>
          <w:lang w:val="nl-NL"/>
        </w:rPr>
        <w:t>ng</w:t>
      </w:r>
      <w:r w:rsidR="00C43047" w:rsidRPr="00C43047">
        <w:rPr>
          <w:rFonts w:ascii="Times New Roman" w:eastAsia="Times New Roman" w:hAnsi="Times New Roman"/>
          <w:i/>
          <w:iCs/>
          <w:sz w:val="28"/>
          <w:szCs w:val="28"/>
          <w:lang w:val="nl-NL"/>
        </w:rPr>
        <w:t>â</w:t>
      </w:r>
      <w:r w:rsidR="00C43047">
        <w:rPr>
          <w:rFonts w:ascii="Times New Roman" w:eastAsia="Times New Roman" w:hAnsi="Times New Roman"/>
          <w:i/>
          <w:iCs/>
          <w:sz w:val="28"/>
          <w:szCs w:val="28"/>
          <w:lang w:val="nl-NL"/>
        </w:rPr>
        <w:t>n s</w:t>
      </w:r>
      <w:r w:rsidR="00C43047" w:rsidRPr="00C43047">
        <w:rPr>
          <w:rFonts w:ascii="Times New Roman" w:eastAsia="Times New Roman" w:hAnsi="Times New Roman"/>
          <w:i/>
          <w:iCs/>
          <w:sz w:val="28"/>
          <w:szCs w:val="28"/>
          <w:lang w:val="nl-NL"/>
        </w:rPr>
        <w:t>ác</w:t>
      </w:r>
      <w:r w:rsidR="00C43047">
        <w:rPr>
          <w:rFonts w:ascii="Times New Roman" w:eastAsia="Times New Roman" w:hAnsi="Times New Roman"/>
          <w:i/>
          <w:iCs/>
          <w:sz w:val="28"/>
          <w:szCs w:val="28"/>
          <w:lang w:val="nl-NL"/>
        </w:rPr>
        <w:t>h nh</w:t>
      </w:r>
      <w:r w:rsidR="00C43047" w:rsidRPr="00C43047">
        <w:rPr>
          <w:rFonts w:ascii="Times New Roman" w:eastAsia="Times New Roman" w:hAnsi="Times New Roman"/>
          <w:i/>
          <w:iCs/>
          <w:sz w:val="28"/>
          <w:szCs w:val="28"/>
          <w:lang w:val="nl-NL"/>
        </w:rPr>
        <w:t>à</w:t>
      </w:r>
      <w:r w:rsidR="00C43047">
        <w:rPr>
          <w:rFonts w:ascii="Times New Roman" w:eastAsia="Times New Roman" w:hAnsi="Times New Roman"/>
          <w:i/>
          <w:iCs/>
          <w:sz w:val="28"/>
          <w:szCs w:val="28"/>
          <w:lang w:val="nl-NL"/>
        </w:rPr>
        <w:t xml:space="preserve"> nư</w:t>
      </w:r>
      <w:r w:rsidR="00C43047" w:rsidRPr="00C43047">
        <w:rPr>
          <w:rFonts w:ascii="Times New Roman" w:eastAsia="Times New Roman" w:hAnsi="Times New Roman"/>
          <w:i/>
          <w:iCs/>
          <w:sz w:val="28"/>
          <w:szCs w:val="28"/>
          <w:lang w:val="nl-NL"/>
        </w:rPr>
        <w:t>ớc</w:t>
      </w:r>
      <w:r w:rsidRPr="00F8539B">
        <w:rPr>
          <w:rFonts w:ascii="Times New Roman" w:eastAsia="Times New Roman" w:hAnsi="Times New Roman"/>
          <w:i/>
          <w:iCs/>
          <w:sz w:val="28"/>
          <w:szCs w:val="28"/>
          <w:lang w:val="nl-NL"/>
        </w:rPr>
        <w:t xml:space="preserve"> ngày 2</w:t>
      </w:r>
      <w:r w:rsidR="00C43047">
        <w:rPr>
          <w:rFonts w:ascii="Times New Roman" w:eastAsia="Times New Roman" w:hAnsi="Times New Roman"/>
          <w:i/>
          <w:iCs/>
          <w:sz w:val="28"/>
          <w:szCs w:val="28"/>
          <w:lang w:val="nl-NL"/>
        </w:rPr>
        <w:t>5</w:t>
      </w:r>
      <w:r w:rsidRPr="00F8539B">
        <w:rPr>
          <w:rFonts w:ascii="Times New Roman" w:eastAsia="Times New Roman" w:hAnsi="Times New Roman"/>
          <w:i/>
          <w:iCs/>
          <w:sz w:val="28"/>
          <w:szCs w:val="28"/>
          <w:lang w:val="nl-NL"/>
        </w:rPr>
        <w:t xml:space="preserve"> tháng </w:t>
      </w:r>
      <w:r w:rsidR="00BE464E">
        <w:rPr>
          <w:rFonts w:ascii="Times New Roman" w:eastAsia="Times New Roman" w:hAnsi="Times New Roman"/>
          <w:i/>
          <w:iCs/>
          <w:sz w:val="28"/>
          <w:szCs w:val="28"/>
          <w:lang w:val="nl-NL"/>
        </w:rPr>
        <w:t>6</w:t>
      </w:r>
      <w:r w:rsidRPr="00F8539B">
        <w:rPr>
          <w:rFonts w:ascii="Times New Roman" w:eastAsia="Times New Roman" w:hAnsi="Times New Roman"/>
          <w:i/>
          <w:iCs/>
          <w:sz w:val="28"/>
          <w:szCs w:val="28"/>
          <w:lang w:val="nl-NL"/>
        </w:rPr>
        <w:t xml:space="preserve"> năm 201</w:t>
      </w:r>
      <w:r w:rsidR="00707B4F">
        <w:rPr>
          <w:rFonts w:ascii="Times New Roman" w:eastAsia="Times New Roman" w:hAnsi="Times New Roman"/>
          <w:i/>
          <w:iCs/>
          <w:sz w:val="28"/>
          <w:szCs w:val="28"/>
          <w:lang w:val="nl-NL"/>
        </w:rPr>
        <w:t>5</w:t>
      </w:r>
      <w:r w:rsidRPr="00F8539B">
        <w:rPr>
          <w:rFonts w:ascii="Times New Roman" w:eastAsia="Times New Roman" w:hAnsi="Times New Roman"/>
          <w:i/>
          <w:iCs/>
          <w:sz w:val="28"/>
          <w:szCs w:val="28"/>
          <w:lang w:val="nl-NL"/>
        </w:rPr>
        <w:t>;</w:t>
      </w:r>
    </w:p>
    <w:p w:rsidR="00F8539B" w:rsidRPr="00C43047" w:rsidRDefault="00C43047" w:rsidP="00F7735E">
      <w:pPr>
        <w:spacing w:before="120" w:after="120" w:line="240" w:lineRule="auto"/>
        <w:ind w:firstLine="567"/>
        <w:jc w:val="both"/>
        <w:rPr>
          <w:rFonts w:ascii="Times New Roman" w:eastAsia="Times New Roman" w:hAnsi="Times New Roman"/>
          <w:i/>
          <w:iCs/>
          <w:sz w:val="28"/>
          <w:szCs w:val="28"/>
          <w:lang w:val="nl-NL"/>
        </w:rPr>
      </w:pPr>
      <w:r w:rsidRPr="00C43047">
        <w:rPr>
          <w:rFonts w:asciiTheme="majorHAnsi" w:hAnsiTheme="majorHAnsi" w:cstheme="majorHAnsi"/>
          <w:i/>
          <w:iCs/>
          <w:sz w:val="28"/>
          <w:szCs w:val="28"/>
          <w:lang w:val="nl-NL"/>
        </w:rPr>
        <w:t xml:space="preserve">Căn cứ Nghị định số </w:t>
      </w:r>
      <w:r w:rsidR="00377F61">
        <w:rPr>
          <w:rFonts w:asciiTheme="majorHAnsi" w:hAnsiTheme="majorHAnsi" w:cstheme="majorHAnsi"/>
          <w:i/>
          <w:iCs/>
          <w:sz w:val="28"/>
          <w:szCs w:val="28"/>
          <w:lang w:val="nl-NL"/>
        </w:rPr>
        <w:t>127</w:t>
      </w:r>
      <w:r w:rsidRPr="00C43047">
        <w:rPr>
          <w:rFonts w:asciiTheme="majorHAnsi" w:hAnsiTheme="majorHAnsi" w:cstheme="majorHAnsi"/>
          <w:i/>
          <w:iCs/>
          <w:sz w:val="28"/>
          <w:szCs w:val="28"/>
          <w:lang w:val="nl-NL"/>
        </w:rPr>
        <w:t>/201</w:t>
      </w:r>
      <w:r w:rsidR="00D5385E">
        <w:rPr>
          <w:rFonts w:asciiTheme="majorHAnsi" w:hAnsiTheme="majorHAnsi" w:cstheme="majorHAnsi"/>
          <w:i/>
          <w:iCs/>
          <w:sz w:val="28"/>
          <w:szCs w:val="28"/>
          <w:lang w:val="nl-NL"/>
        </w:rPr>
        <w:t>4</w:t>
      </w:r>
      <w:r w:rsidRPr="00C43047">
        <w:rPr>
          <w:rFonts w:asciiTheme="majorHAnsi" w:hAnsiTheme="majorHAnsi" w:cstheme="majorHAnsi"/>
          <w:i/>
          <w:iCs/>
          <w:sz w:val="28"/>
          <w:szCs w:val="28"/>
          <w:lang w:val="nl-NL"/>
        </w:rPr>
        <w:t xml:space="preserve">/NĐ-CP ngày </w:t>
      </w:r>
      <w:r w:rsidR="00D5385E">
        <w:rPr>
          <w:rFonts w:asciiTheme="majorHAnsi" w:hAnsiTheme="majorHAnsi" w:cstheme="majorHAnsi"/>
          <w:i/>
          <w:iCs/>
          <w:sz w:val="28"/>
          <w:szCs w:val="28"/>
          <w:lang w:val="nl-NL"/>
        </w:rPr>
        <w:t xml:space="preserve">31 </w:t>
      </w:r>
      <w:r>
        <w:rPr>
          <w:rFonts w:asciiTheme="majorHAnsi" w:hAnsiTheme="majorHAnsi" w:cstheme="majorHAnsi"/>
          <w:i/>
          <w:iCs/>
          <w:sz w:val="28"/>
          <w:szCs w:val="28"/>
          <w:lang w:val="nl-NL"/>
        </w:rPr>
        <w:t>th</w:t>
      </w:r>
      <w:r w:rsidRPr="00C43047">
        <w:rPr>
          <w:rFonts w:asciiTheme="majorHAnsi" w:hAnsiTheme="majorHAnsi" w:cstheme="majorHAnsi"/>
          <w:i/>
          <w:iCs/>
          <w:sz w:val="28"/>
          <w:szCs w:val="28"/>
          <w:lang w:val="nl-NL"/>
        </w:rPr>
        <w:t>án</w:t>
      </w:r>
      <w:r>
        <w:rPr>
          <w:rFonts w:asciiTheme="majorHAnsi" w:hAnsiTheme="majorHAnsi" w:cstheme="majorHAnsi"/>
          <w:i/>
          <w:iCs/>
          <w:sz w:val="28"/>
          <w:szCs w:val="28"/>
          <w:lang w:val="nl-NL"/>
        </w:rPr>
        <w:t xml:space="preserve">g </w:t>
      </w:r>
      <w:r w:rsidR="00D5385E">
        <w:rPr>
          <w:rFonts w:asciiTheme="majorHAnsi" w:hAnsiTheme="majorHAnsi" w:cstheme="majorHAnsi"/>
          <w:i/>
          <w:iCs/>
          <w:sz w:val="28"/>
          <w:szCs w:val="28"/>
          <w:lang w:val="nl-NL"/>
        </w:rPr>
        <w:t>12</w:t>
      </w:r>
      <w:r>
        <w:rPr>
          <w:rFonts w:asciiTheme="majorHAnsi" w:hAnsiTheme="majorHAnsi" w:cstheme="majorHAnsi"/>
          <w:i/>
          <w:iCs/>
          <w:sz w:val="28"/>
          <w:szCs w:val="28"/>
          <w:lang w:val="nl-NL"/>
        </w:rPr>
        <w:t xml:space="preserve"> n</w:t>
      </w:r>
      <w:r w:rsidRPr="00C43047">
        <w:rPr>
          <w:rFonts w:asciiTheme="majorHAnsi" w:hAnsiTheme="majorHAnsi" w:cstheme="majorHAnsi"/>
          <w:i/>
          <w:iCs/>
          <w:sz w:val="28"/>
          <w:szCs w:val="28"/>
          <w:lang w:val="nl-NL"/>
        </w:rPr>
        <w:t>ă</w:t>
      </w:r>
      <w:r>
        <w:rPr>
          <w:rFonts w:asciiTheme="majorHAnsi" w:hAnsiTheme="majorHAnsi" w:cstheme="majorHAnsi"/>
          <w:i/>
          <w:iCs/>
          <w:sz w:val="28"/>
          <w:szCs w:val="28"/>
          <w:lang w:val="nl-NL"/>
        </w:rPr>
        <w:t xml:space="preserve">m </w:t>
      </w:r>
      <w:r w:rsidRPr="00C43047">
        <w:rPr>
          <w:rFonts w:asciiTheme="majorHAnsi" w:hAnsiTheme="majorHAnsi" w:cstheme="majorHAnsi"/>
          <w:i/>
          <w:iCs/>
          <w:sz w:val="28"/>
          <w:szCs w:val="28"/>
          <w:lang w:val="nl-NL"/>
        </w:rPr>
        <w:t>201</w:t>
      </w:r>
      <w:r w:rsidR="00D5385E">
        <w:rPr>
          <w:rFonts w:asciiTheme="majorHAnsi" w:hAnsiTheme="majorHAnsi" w:cstheme="majorHAnsi"/>
          <w:i/>
          <w:iCs/>
          <w:sz w:val="28"/>
          <w:szCs w:val="28"/>
          <w:lang w:val="nl-NL"/>
        </w:rPr>
        <w:t>4</w:t>
      </w:r>
      <w:r w:rsidRPr="00C43047">
        <w:rPr>
          <w:rFonts w:asciiTheme="majorHAnsi" w:hAnsiTheme="majorHAnsi" w:cstheme="majorHAnsi"/>
          <w:i/>
          <w:iCs/>
          <w:sz w:val="28"/>
          <w:szCs w:val="28"/>
          <w:lang w:val="nl-NL"/>
        </w:rPr>
        <w:t xml:space="preserve"> của Chính phủ quy định điều kiện </w:t>
      </w:r>
      <w:r w:rsidR="00377F61">
        <w:rPr>
          <w:rFonts w:asciiTheme="majorHAnsi" w:hAnsiTheme="majorHAnsi" w:cstheme="majorHAnsi"/>
          <w:i/>
          <w:iCs/>
          <w:sz w:val="28"/>
          <w:szCs w:val="28"/>
          <w:lang w:val="nl-NL"/>
        </w:rPr>
        <w:t>c</w:t>
      </w:r>
      <w:r w:rsidR="00377F61" w:rsidRPr="00377F61">
        <w:rPr>
          <w:rFonts w:asciiTheme="majorHAnsi" w:hAnsiTheme="majorHAnsi" w:cstheme="majorHAnsi"/>
          <w:i/>
          <w:iCs/>
          <w:sz w:val="28"/>
          <w:szCs w:val="28"/>
          <w:lang w:val="nl-NL"/>
        </w:rPr>
        <w:t>ủa</w:t>
      </w:r>
      <w:r w:rsidR="00377F61">
        <w:rPr>
          <w:rFonts w:asciiTheme="majorHAnsi" w:hAnsiTheme="majorHAnsi" w:cstheme="majorHAnsi"/>
          <w:i/>
          <w:iCs/>
          <w:sz w:val="28"/>
          <w:szCs w:val="28"/>
          <w:lang w:val="nl-NL"/>
        </w:rPr>
        <w:t xml:space="preserve"> </w:t>
      </w:r>
      <w:r w:rsidR="00E75485">
        <w:rPr>
          <w:rFonts w:asciiTheme="majorHAnsi" w:hAnsiTheme="majorHAnsi" w:cstheme="majorHAnsi"/>
          <w:i/>
          <w:iCs/>
          <w:sz w:val="28"/>
          <w:szCs w:val="28"/>
          <w:lang w:val="nl-NL"/>
        </w:rPr>
        <w:t>t</w:t>
      </w:r>
      <w:r w:rsidR="00E75485" w:rsidRPr="00E75485">
        <w:rPr>
          <w:rFonts w:asciiTheme="majorHAnsi" w:hAnsiTheme="majorHAnsi" w:cstheme="majorHAnsi"/>
          <w:i/>
          <w:iCs/>
          <w:sz w:val="28"/>
          <w:szCs w:val="28"/>
          <w:lang w:val="nl-NL"/>
        </w:rPr>
        <w:t>ổ</w:t>
      </w:r>
      <w:r w:rsidR="00377F61">
        <w:rPr>
          <w:rFonts w:asciiTheme="majorHAnsi" w:hAnsiTheme="majorHAnsi" w:cstheme="majorHAnsi"/>
          <w:i/>
          <w:iCs/>
          <w:sz w:val="28"/>
          <w:szCs w:val="28"/>
          <w:lang w:val="nl-NL"/>
        </w:rPr>
        <w:t xml:space="preserve"> ch</w:t>
      </w:r>
      <w:r w:rsidR="00377F61" w:rsidRPr="00377F61">
        <w:rPr>
          <w:rFonts w:asciiTheme="majorHAnsi" w:hAnsiTheme="majorHAnsi" w:cstheme="majorHAnsi"/>
          <w:i/>
          <w:iCs/>
          <w:sz w:val="28"/>
          <w:szCs w:val="28"/>
          <w:lang w:val="nl-NL"/>
        </w:rPr>
        <w:t>ức</w:t>
      </w:r>
      <w:r w:rsidR="00377F61">
        <w:rPr>
          <w:rFonts w:asciiTheme="majorHAnsi" w:hAnsiTheme="majorHAnsi" w:cstheme="majorHAnsi"/>
          <w:i/>
          <w:iCs/>
          <w:sz w:val="28"/>
          <w:szCs w:val="28"/>
          <w:lang w:val="nl-NL"/>
        </w:rPr>
        <w:t xml:space="preserve"> </w:t>
      </w:r>
      <w:r w:rsidRPr="00C43047">
        <w:rPr>
          <w:rFonts w:asciiTheme="majorHAnsi" w:hAnsiTheme="majorHAnsi" w:cstheme="majorHAnsi"/>
          <w:i/>
          <w:iCs/>
          <w:sz w:val="28"/>
          <w:szCs w:val="28"/>
          <w:lang w:val="nl-NL"/>
        </w:rPr>
        <w:t>hoạt động dịch vụ quan trắc môi trường;</w:t>
      </w:r>
    </w:p>
    <w:p w:rsidR="00476EB9" w:rsidRPr="00EA4B6A" w:rsidRDefault="000473AB" w:rsidP="00F7735E">
      <w:pPr>
        <w:tabs>
          <w:tab w:val="left" w:pos="567"/>
          <w:tab w:val="left" w:pos="851"/>
        </w:tabs>
        <w:spacing w:before="120" w:after="120" w:line="240" w:lineRule="auto"/>
        <w:ind w:firstLine="567"/>
        <w:jc w:val="both"/>
        <w:rPr>
          <w:rFonts w:ascii="Times New Roman" w:eastAsia="Times New Roman" w:hAnsi="Times New Roman"/>
          <w:i/>
          <w:iCs/>
          <w:sz w:val="28"/>
          <w:szCs w:val="28"/>
          <w:lang w:val="nl-NL"/>
        </w:rPr>
      </w:pPr>
      <w:r>
        <w:rPr>
          <w:rFonts w:ascii="Times New Roman" w:eastAsia="Times New Roman" w:hAnsi="Times New Roman"/>
          <w:i/>
          <w:iCs/>
          <w:sz w:val="28"/>
          <w:szCs w:val="28"/>
          <w:lang w:val="nl-NL"/>
        </w:rPr>
        <w:t>Căn cứ Nghị định số</w:t>
      </w:r>
      <w:r w:rsidR="00D5385E">
        <w:rPr>
          <w:rFonts w:ascii="Times New Roman" w:eastAsia="Times New Roman" w:hAnsi="Times New Roman"/>
          <w:i/>
          <w:iCs/>
          <w:sz w:val="28"/>
          <w:szCs w:val="28"/>
          <w:lang w:val="nl-NL"/>
        </w:rPr>
        <w:t xml:space="preserve"> 120</w:t>
      </w:r>
      <w:r w:rsidR="004B5166">
        <w:rPr>
          <w:rFonts w:ascii="Times New Roman" w:eastAsia="Times New Roman" w:hAnsi="Times New Roman"/>
          <w:i/>
          <w:iCs/>
          <w:sz w:val="28"/>
          <w:szCs w:val="28"/>
          <w:lang w:val="nl-NL"/>
        </w:rPr>
        <w:t>/</w:t>
      </w:r>
      <w:r w:rsidR="00A232E6">
        <w:rPr>
          <w:rFonts w:ascii="Times New Roman" w:eastAsia="Times New Roman" w:hAnsi="Times New Roman"/>
          <w:i/>
          <w:iCs/>
          <w:sz w:val="28"/>
          <w:szCs w:val="28"/>
          <w:lang w:val="nl-NL"/>
        </w:rPr>
        <w:t>2016/N</w:t>
      </w:r>
      <w:r w:rsidR="00A232E6" w:rsidRPr="00A232E6">
        <w:rPr>
          <w:rFonts w:ascii="Times New Roman" w:eastAsia="Times New Roman" w:hAnsi="Times New Roman"/>
          <w:i/>
          <w:iCs/>
          <w:sz w:val="28"/>
          <w:szCs w:val="28"/>
          <w:lang w:val="nl-NL"/>
        </w:rPr>
        <w:t>Đ</w:t>
      </w:r>
      <w:r w:rsidR="00A232E6">
        <w:rPr>
          <w:rFonts w:ascii="Times New Roman" w:eastAsia="Times New Roman" w:hAnsi="Times New Roman"/>
          <w:i/>
          <w:iCs/>
          <w:sz w:val="28"/>
          <w:szCs w:val="28"/>
          <w:lang w:val="nl-NL"/>
        </w:rPr>
        <w:t>-CP ng</w:t>
      </w:r>
      <w:r w:rsidR="00A232E6" w:rsidRPr="00A232E6">
        <w:rPr>
          <w:rFonts w:ascii="Times New Roman" w:eastAsia="Times New Roman" w:hAnsi="Times New Roman"/>
          <w:i/>
          <w:iCs/>
          <w:sz w:val="28"/>
          <w:szCs w:val="28"/>
          <w:lang w:val="nl-NL"/>
        </w:rPr>
        <w:t>ày</w:t>
      </w:r>
      <w:r w:rsidR="00377F61">
        <w:rPr>
          <w:rFonts w:ascii="Times New Roman" w:eastAsia="Times New Roman" w:hAnsi="Times New Roman"/>
          <w:i/>
          <w:iCs/>
          <w:sz w:val="28"/>
          <w:szCs w:val="28"/>
          <w:lang w:val="nl-NL"/>
        </w:rPr>
        <w:t xml:space="preserve"> </w:t>
      </w:r>
      <w:r w:rsidR="00D5385E">
        <w:rPr>
          <w:rFonts w:ascii="Times New Roman" w:eastAsia="Times New Roman" w:hAnsi="Times New Roman"/>
          <w:i/>
          <w:iCs/>
          <w:sz w:val="28"/>
          <w:szCs w:val="28"/>
          <w:lang w:val="nl-NL"/>
        </w:rPr>
        <w:t>23 th</w:t>
      </w:r>
      <w:r w:rsidR="00D5385E" w:rsidRPr="00D5385E">
        <w:rPr>
          <w:rFonts w:ascii="Times New Roman" w:eastAsia="Times New Roman" w:hAnsi="Times New Roman"/>
          <w:i/>
          <w:iCs/>
          <w:sz w:val="28"/>
          <w:szCs w:val="28"/>
          <w:lang w:val="nl-NL"/>
        </w:rPr>
        <w:t>án</w:t>
      </w:r>
      <w:r w:rsidR="00D5385E">
        <w:rPr>
          <w:rFonts w:ascii="Times New Roman" w:eastAsia="Times New Roman" w:hAnsi="Times New Roman"/>
          <w:i/>
          <w:iCs/>
          <w:sz w:val="28"/>
          <w:szCs w:val="28"/>
          <w:lang w:val="nl-NL"/>
        </w:rPr>
        <w:t>g 8</w:t>
      </w:r>
      <w:r w:rsidR="00707B4F">
        <w:rPr>
          <w:rFonts w:ascii="Times New Roman" w:eastAsia="Times New Roman" w:hAnsi="Times New Roman"/>
          <w:i/>
          <w:iCs/>
          <w:sz w:val="28"/>
          <w:szCs w:val="28"/>
          <w:lang w:val="nl-NL"/>
        </w:rPr>
        <w:t xml:space="preserve"> n</w:t>
      </w:r>
      <w:r w:rsidR="00707B4F" w:rsidRPr="00707B4F">
        <w:rPr>
          <w:rFonts w:ascii="Times New Roman" w:eastAsia="Times New Roman" w:hAnsi="Times New Roman"/>
          <w:i/>
          <w:iCs/>
          <w:sz w:val="28"/>
          <w:szCs w:val="28"/>
          <w:lang w:val="nl-NL"/>
        </w:rPr>
        <w:t>ă</w:t>
      </w:r>
      <w:r w:rsidR="00707B4F">
        <w:rPr>
          <w:rFonts w:ascii="Times New Roman" w:eastAsia="Times New Roman" w:hAnsi="Times New Roman"/>
          <w:i/>
          <w:iCs/>
          <w:sz w:val="28"/>
          <w:szCs w:val="28"/>
          <w:lang w:val="nl-NL"/>
        </w:rPr>
        <w:t xml:space="preserve">m </w:t>
      </w:r>
      <w:r w:rsidR="00A232E6">
        <w:rPr>
          <w:rFonts w:ascii="Times New Roman" w:eastAsia="Times New Roman" w:hAnsi="Times New Roman"/>
          <w:i/>
          <w:iCs/>
          <w:sz w:val="28"/>
          <w:szCs w:val="28"/>
          <w:lang w:val="nl-NL"/>
        </w:rPr>
        <w:t xml:space="preserve">2016 </w:t>
      </w:r>
      <w:r w:rsidR="00006487">
        <w:rPr>
          <w:rFonts w:ascii="Times New Roman" w:eastAsia="Times New Roman" w:hAnsi="Times New Roman"/>
          <w:i/>
          <w:iCs/>
          <w:sz w:val="28"/>
          <w:szCs w:val="28"/>
          <w:lang w:val="nl-NL"/>
        </w:rPr>
        <w:t>của Chính phủ quy định chi tiết và hướng dẫn thi hành một số điều của Luật phí và lệ phí</w:t>
      </w:r>
      <w:r w:rsidR="001E38FC">
        <w:rPr>
          <w:rFonts w:ascii="Times New Roman" w:eastAsia="Times New Roman" w:hAnsi="Times New Roman"/>
          <w:i/>
          <w:iCs/>
          <w:sz w:val="28"/>
          <w:szCs w:val="28"/>
          <w:lang w:val="nl-NL"/>
        </w:rPr>
        <w:t>;</w:t>
      </w:r>
      <w:r w:rsidR="00FE51EB" w:rsidRPr="00EA4B6A">
        <w:rPr>
          <w:rFonts w:ascii="Times New Roman" w:eastAsia="Times New Roman" w:hAnsi="Times New Roman"/>
          <w:i/>
          <w:iCs/>
          <w:sz w:val="28"/>
          <w:szCs w:val="28"/>
          <w:lang w:val="nl-NL"/>
        </w:rPr>
        <w:t xml:space="preserve">  </w:t>
      </w:r>
    </w:p>
    <w:p w:rsidR="00D07A93" w:rsidRPr="00A232E6" w:rsidRDefault="00D07A93" w:rsidP="00F7735E">
      <w:pPr>
        <w:spacing w:before="12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vi-VN"/>
        </w:rPr>
        <w:t xml:space="preserve">Căn cứ Nghị định số </w:t>
      </w:r>
      <w:r w:rsidRPr="00EA4B6A">
        <w:rPr>
          <w:rFonts w:ascii="Times New Roman" w:eastAsia="Times New Roman" w:hAnsi="Times New Roman"/>
          <w:i/>
          <w:sz w:val="28"/>
          <w:szCs w:val="28"/>
          <w:lang w:val="nl-NL"/>
        </w:rPr>
        <w:t>215</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13</w:t>
      </w:r>
      <w:r w:rsidRPr="00EA4B6A">
        <w:rPr>
          <w:rFonts w:ascii="Times New Roman" w:eastAsia="Times New Roman" w:hAnsi="Times New Roman"/>
          <w:i/>
          <w:sz w:val="28"/>
          <w:szCs w:val="28"/>
          <w:lang w:val="vi-VN"/>
        </w:rPr>
        <w:t xml:space="preserve">/NĐ-CP ngày </w:t>
      </w:r>
      <w:r w:rsidRPr="00EA4B6A">
        <w:rPr>
          <w:rFonts w:ascii="Times New Roman" w:eastAsia="Times New Roman" w:hAnsi="Times New Roman"/>
          <w:i/>
          <w:sz w:val="28"/>
          <w:szCs w:val="28"/>
          <w:lang w:val="nl-NL"/>
        </w:rPr>
        <w:t>23</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w:t>
      </w:r>
      <w:r w:rsidR="00707B4F">
        <w:rPr>
          <w:rFonts w:ascii="Times New Roman" w:eastAsia="Times New Roman" w:hAnsi="Times New Roman"/>
          <w:i/>
          <w:sz w:val="28"/>
          <w:szCs w:val="28"/>
          <w:lang w:val="nl-NL"/>
        </w:rPr>
        <w:t xml:space="preserve">g </w:t>
      </w:r>
      <w:r w:rsidRPr="00EA4B6A">
        <w:rPr>
          <w:rFonts w:ascii="Times New Roman" w:eastAsia="Times New Roman" w:hAnsi="Times New Roman"/>
          <w:i/>
          <w:sz w:val="28"/>
          <w:szCs w:val="28"/>
          <w:lang w:val="vi-VN"/>
        </w:rPr>
        <w:t>1</w:t>
      </w:r>
      <w:r w:rsidRPr="00EA4B6A">
        <w:rPr>
          <w:rFonts w:ascii="Times New Roman" w:eastAsia="Times New Roman" w:hAnsi="Times New Roman"/>
          <w:i/>
          <w:sz w:val="28"/>
          <w:szCs w:val="28"/>
          <w:lang w:val="nl-NL"/>
        </w:rPr>
        <w:t>2</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13</w:t>
      </w:r>
      <w:r w:rsidRPr="00EA4B6A">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B25D22" w:rsidRPr="00EA4B6A" w:rsidRDefault="00EF013E" w:rsidP="00F7735E">
      <w:pPr>
        <w:tabs>
          <w:tab w:val="left" w:pos="851"/>
        </w:tabs>
        <w:spacing w:before="120" w:after="120" w:line="240" w:lineRule="auto"/>
        <w:ind w:firstLine="567"/>
        <w:jc w:val="both"/>
        <w:rPr>
          <w:rFonts w:ascii="Times New Roman" w:eastAsia="Times New Roman" w:hAnsi="Times New Roman"/>
          <w:i/>
          <w:iCs/>
          <w:sz w:val="28"/>
          <w:szCs w:val="28"/>
          <w:lang w:val="vi-VN"/>
        </w:rPr>
      </w:pPr>
      <w:r w:rsidRPr="00EA4B6A">
        <w:rPr>
          <w:rFonts w:ascii="Times New Roman" w:eastAsia="Times New Roman" w:hAnsi="Times New Roman"/>
          <w:i/>
          <w:iCs/>
          <w:sz w:val="28"/>
          <w:szCs w:val="28"/>
          <w:lang w:val="vi-VN"/>
        </w:rPr>
        <w:t>Theo</w:t>
      </w:r>
      <w:r w:rsidR="00497DBD" w:rsidRPr="00EA4B6A">
        <w:rPr>
          <w:rFonts w:ascii="Times New Roman" w:eastAsia="Times New Roman" w:hAnsi="Times New Roman"/>
          <w:i/>
          <w:iCs/>
          <w:sz w:val="28"/>
          <w:szCs w:val="28"/>
          <w:lang w:val="vi-VN"/>
        </w:rPr>
        <w:t xml:space="preserve"> đề ng</w:t>
      </w:r>
      <w:r w:rsidR="00D5385E">
        <w:rPr>
          <w:rFonts w:ascii="Times New Roman" w:eastAsia="Times New Roman" w:hAnsi="Times New Roman"/>
          <w:i/>
          <w:iCs/>
          <w:sz w:val="28"/>
          <w:szCs w:val="28"/>
          <w:lang w:val="vi-VN"/>
        </w:rPr>
        <w:t xml:space="preserve">hị của Vụ trưởng Vụ Chính sách </w:t>
      </w:r>
      <w:r w:rsidR="00D5385E" w:rsidRPr="00D5385E">
        <w:rPr>
          <w:rFonts w:ascii="Times New Roman" w:eastAsia="Times New Roman" w:hAnsi="Times New Roman"/>
          <w:i/>
          <w:iCs/>
          <w:sz w:val="28"/>
          <w:szCs w:val="28"/>
          <w:lang w:val="nl-NL"/>
        </w:rPr>
        <w:t>t</w:t>
      </w:r>
      <w:r w:rsidR="00497DBD" w:rsidRPr="00EA4B6A">
        <w:rPr>
          <w:rFonts w:ascii="Times New Roman" w:eastAsia="Times New Roman" w:hAnsi="Times New Roman"/>
          <w:i/>
          <w:iCs/>
          <w:sz w:val="28"/>
          <w:szCs w:val="28"/>
          <w:lang w:val="vi-VN"/>
        </w:rPr>
        <w:t>huế</w:t>
      </w:r>
      <w:r w:rsidR="00C628E6" w:rsidRPr="00EA4B6A">
        <w:rPr>
          <w:rFonts w:ascii="Times New Roman" w:eastAsia="Times New Roman" w:hAnsi="Times New Roman"/>
          <w:i/>
          <w:iCs/>
          <w:sz w:val="28"/>
          <w:szCs w:val="28"/>
          <w:lang w:val="vi-VN"/>
        </w:rPr>
        <w:t>,</w:t>
      </w:r>
    </w:p>
    <w:p w:rsidR="0031116F" w:rsidRPr="00EA4B6A" w:rsidRDefault="0031116F" w:rsidP="00F7735E">
      <w:pPr>
        <w:widowControl w:val="0"/>
        <w:spacing w:before="12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Bộ trưởng Bộ Tài chính ban hành Thông tư quy định mức thu, chế độ thu, nộp, quản lý và sử dụng </w:t>
      </w:r>
      <w:r w:rsidR="00C43047" w:rsidRPr="00C43047">
        <w:rPr>
          <w:rFonts w:ascii="Times New Roman" w:eastAsia="Times New Roman" w:hAnsi="Times New Roman"/>
          <w:i/>
          <w:sz w:val="28"/>
          <w:szCs w:val="28"/>
          <w:lang w:val="nl-NL"/>
        </w:rPr>
        <w:t>phí thẩm định đủ điều kiện hoạt động dịch vụ quan trắc môi trường</w:t>
      </w:r>
      <w:r w:rsidR="00D5385E">
        <w:rPr>
          <w:rFonts w:ascii="Times New Roman" w:eastAsia="Times New Roman" w:hAnsi="Times New Roman"/>
          <w:i/>
          <w:sz w:val="28"/>
          <w:szCs w:val="28"/>
          <w:lang w:val="nl-NL"/>
        </w:rPr>
        <w:t>.</w:t>
      </w:r>
      <w:r w:rsidR="00C43047" w:rsidRPr="00C43047">
        <w:rPr>
          <w:rFonts w:ascii="Times New Roman" w:eastAsia="Times New Roman" w:hAnsi="Times New Roman"/>
          <w:i/>
          <w:sz w:val="28"/>
          <w:szCs w:val="28"/>
          <w:lang w:val="nl-NL"/>
        </w:rPr>
        <w:t xml:space="preserve"> </w:t>
      </w:r>
    </w:p>
    <w:p w:rsidR="00D5385E" w:rsidRPr="00F42DDE" w:rsidRDefault="00C43047" w:rsidP="00D5385E">
      <w:pPr>
        <w:pStyle w:val="BodyTextIndent"/>
        <w:spacing w:before="240" w:line="240" w:lineRule="auto"/>
        <w:ind w:left="0" w:firstLine="567"/>
        <w:rPr>
          <w:rFonts w:asciiTheme="majorHAnsi" w:hAnsiTheme="majorHAnsi" w:cstheme="majorHAnsi"/>
          <w:b/>
          <w:bCs/>
          <w:sz w:val="28"/>
          <w:szCs w:val="28"/>
          <w:lang w:val="vi-VN"/>
        </w:rPr>
      </w:pPr>
      <w:r w:rsidRPr="00C43047">
        <w:rPr>
          <w:rFonts w:asciiTheme="majorHAnsi" w:hAnsiTheme="majorHAnsi" w:cstheme="majorHAnsi"/>
          <w:b/>
          <w:bCs/>
          <w:sz w:val="28"/>
          <w:szCs w:val="28"/>
          <w:lang w:val="vi-VN"/>
        </w:rPr>
        <w:t xml:space="preserve">Điều 1. </w:t>
      </w:r>
      <w:r w:rsidR="00D5385E" w:rsidRPr="00F42DDE">
        <w:rPr>
          <w:rFonts w:asciiTheme="majorHAnsi" w:hAnsiTheme="majorHAnsi" w:cstheme="majorHAnsi"/>
          <w:b/>
          <w:bCs/>
          <w:sz w:val="28"/>
          <w:szCs w:val="28"/>
          <w:lang w:val="vi-VN"/>
        </w:rPr>
        <w:t>Phạm vi điều chỉnh</w:t>
      </w:r>
    </w:p>
    <w:p w:rsidR="00D5385E" w:rsidRPr="00D5385E" w:rsidRDefault="00D5385E" w:rsidP="00D5385E">
      <w:pPr>
        <w:spacing w:before="120" w:after="0" w:line="240" w:lineRule="auto"/>
        <w:ind w:firstLine="567"/>
        <w:jc w:val="both"/>
        <w:rPr>
          <w:rFonts w:asciiTheme="majorHAnsi" w:hAnsiTheme="majorHAnsi" w:cstheme="majorHAnsi"/>
          <w:sz w:val="28"/>
          <w:szCs w:val="28"/>
          <w:lang w:val="vi-VN"/>
        </w:rPr>
      </w:pPr>
      <w:r w:rsidRPr="00D5385E">
        <w:rPr>
          <w:rFonts w:asciiTheme="majorHAnsi" w:hAnsiTheme="majorHAnsi" w:cstheme="majorHAnsi"/>
          <w:sz w:val="28"/>
          <w:szCs w:val="28"/>
          <w:lang w:val="vi-VN"/>
        </w:rPr>
        <w:t xml:space="preserve">Thông tư </w:t>
      </w:r>
      <w:r w:rsidRPr="00F42DDE">
        <w:rPr>
          <w:rFonts w:asciiTheme="majorHAnsi" w:hAnsiTheme="majorHAnsi" w:cstheme="majorHAnsi"/>
          <w:sz w:val="28"/>
          <w:szCs w:val="28"/>
          <w:lang w:val="vi-VN"/>
        </w:rPr>
        <w:t xml:space="preserve">này </w:t>
      </w:r>
      <w:r w:rsidRPr="00D5385E">
        <w:rPr>
          <w:rFonts w:asciiTheme="majorHAnsi" w:hAnsiTheme="majorHAnsi" w:cstheme="majorHAnsi"/>
          <w:sz w:val="28"/>
          <w:szCs w:val="28"/>
          <w:lang w:val="vi-VN"/>
        </w:rPr>
        <w:t>quy định mức thu, chế độ thu, nộp, quản lý và sử dụng phí thẩm định đủ điều kiện hoạt động dịch vụ quan trắc môi trường</w:t>
      </w:r>
      <w:r w:rsidR="00F42DDE" w:rsidRPr="00F42DDE">
        <w:rPr>
          <w:rFonts w:asciiTheme="majorHAnsi" w:hAnsiTheme="majorHAnsi" w:cstheme="majorHAnsi"/>
          <w:sz w:val="28"/>
          <w:szCs w:val="28"/>
          <w:lang w:val="vi-VN"/>
        </w:rPr>
        <w:t>.</w:t>
      </w:r>
      <w:r w:rsidRPr="00D5385E">
        <w:rPr>
          <w:rFonts w:asciiTheme="majorHAnsi" w:hAnsiTheme="majorHAnsi" w:cstheme="majorHAnsi"/>
          <w:sz w:val="28"/>
          <w:szCs w:val="28"/>
          <w:lang w:val="vi-VN"/>
        </w:rPr>
        <w:t xml:space="preserve"> </w:t>
      </w:r>
    </w:p>
    <w:p w:rsidR="00C43047" w:rsidRPr="00C43047" w:rsidRDefault="00D5385E" w:rsidP="00DF24A4">
      <w:pPr>
        <w:pStyle w:val="BodyTextIndent"/>
        <w:spacing w:before="240" w:line="240" w:lineRule="auto"/>
        <w:ind w:left="0" w:firstLine="567"/>
        <w:rPr>
          <w:rFonts w:asciiTheme="majorHAnsi" w:hAnsiTheme="majorHAnsi" w:cstheme="majorHAnsi"/>
          <w:b/>
          <w:bCs/>
          <w:sz w:val="28"/>
          <w:szCs w:val="28"/>
          <w:lang w:val="vi-VN"/>
        </w:rPr>
      </w:pPr>
      <w:r w:rsidRPr="00D5385E">
        <w:rPr>
          <w:rFonts w:asciiTheme="majorHAnsi" w:hAnsiTheme="majorHAnsi" w:cstheme="majorHAnsi"/>
          <w:b/>
          <w:bCs/>
          <w:sz w:val="28"/>
          <w:szCs w:val="28"/>
          <w:lang w:val="vi-VN"/>
        </w:rPr>
        <w:t>Đ</w:t>
      </w:r>
      <w:r w:rsidRPr="00F42DDE">
        <w:rPr>
          <w:rFonts w:asciiTheme="majorHAnsi" w:hAnsiTheme="majorHAnsi" w:cstheme="majorHAnsi"/>
          <w:b/>
          <w:bCs/>
          <w:sz w:val="28"/>
          <w:szCs w:val="28"/>
          <w:lang w:val="vi-VN"/>
        </w:rPr>
        <w:t xml:space="preserve">iều 2. </w:t>
      </w:r>
      <w:r w:rsidR="00F4181A" w:rsidRPr="00F4181A">
        <w:rPr>
          <w:rFonts w:asciiTheme="majorHAnsi" w:hAnsiTheme="majorHAnsi" w:cstheme="majorHAnsi"/>
          <w:b/>
          <w:bCs/>
          <w:sz w:val="28"/>
          <w:szCs w:val="28"/>
          <w:lang w:val="vi-VN"/>
        </w:rPr>
        <w:t xml:space="preserve">Người </w:t>
      </w:r>
      <w:r w:rsidR="00C43047" w:rsidRPr="00C43047">
        <w:rPr>
          <w:rFonts w:asciiTheme="majorHAnsi" w:hAnsiTheme="majorHAnsi" w:cstheme="majorHAnsi"/>
          <w:b/>
          <w:bCs/>
          <w:sz w:val="28"/>
          <w:szCs w:val="28"/>
          <w:lang w:val="vi-VN"/>
        </w:rPr>
        <w:t xml:space="preserve">nộp </w:t>
      </w:r>
      <w:r w:rsidR="00F4181A" w:rsidRPr="00F4181A">
        <w:rPr>
          <w:rFonts w:asciiTheme="majorHAnsi" w:hAnsiTheme="majorHAnsi" w:cstheme="majorHAnsi"/>
          <w:b/>
          <w:bCs/>
          <w:sz w:val="28"/>
          <w:szCs w:val="28"/>
          <w:lang w:val="vi-VN"/>
        </w:rPr>
        <w:t xml:space="preserve">phí </w:t>
      </w:r>
      <w:r w:rsidR="00F4181A">
        <w:rPr>
          <w:rFonts w:asciiTheme="majorHAnsi" w:hAnsiTheme="majorHAnsi" w:cstheme="majorHAnsi"/>
          <w:b/>
          <w:bCs/>
          <w:sz w:val="28"/>
          <w:szCs w:val="28"/>
          <w:lang w:val="vi-VN"/>
        </w:rPr>
        <w:t xml:space="preserve">và </w:t>
      </w:r>
      <w:r w:rsidR="00F4181A" w:rsidRPr="00F4181A">
        <w:rPr>
          <w:rFonts w:asciiTheme="majorHAnsi" w:hAnsiTheme="majorHAnsi" w:cstheme="majorHAnsi"/>
          <w:b/>
          <w:bCs/>
          <w:sz w:val="28"/>
          <w:szCs w:val="28"/>
          <w:lang w:val="vi-VN"/>
        </w:rPr>
        <w:t>tổ chức</w:t>
      </w:r>
      <w:r w:rsidR="00C43047" w:rsidRPr="00C43047">
        <w:rPr>
          <w:rFonts w:asciiTheme="majorHAnsi" w:hAnsiTheme="majorHAnsi" w:cstheme="majorHAnsi"/>
          <w:b/>
          <w:bCs/>
          <w:sz w:val="28"/>
          <w:szCs w:val="28"/>
          <w:lang w:val="vi-VN"/>
        </w:rPr>
        <w:t xml:space="preserve"> thu phí</w:t>
      </w:r>
    </w:p>
    <w:p w:rsidR="00C43047" w:rsidRPr="00C43047" w:rsidRDefault="00C43047" w:rsidP="00C43047">
      <w:pPr>
        <w:spacing w:before="120" w:after="0" w:line="240" w:lineRule="auto"/>
        <w:ind w:firstLine="567"/>
        <w:jc w:val="both"/>
        <w:rPr>
          <w:rFonts w:asciiTheme="majorHAnsi" w:hAnsiTheme="majorHAnsi" w:cstheme="majorHAnsi"/>
          <w:sz w:val="28"/>
          <w:szCs w:val="28"/>
          <w:lang w:val="vi-VN"/>
        </w:rPr>
      </w:pPr>
      <w:r w:rsidRPr="00C43047">
        <w:rPr>
          <w:rFonts w:asciiTheme="majorHAnsi" w:hAnsiTheme="majorHAnsi" w:cstheme="majorHAnsi"/>
          <w:sz w:val="28"/>
          <w:szCs w:val="28"/>
          <w:lang w:val="vi-VN"/>
        </w:rPr>
        <w:t xml:space="preserve">1. </w:t>
      </w:r>
      <w:r w:rsidR="00F4181A" w:rsidRPr="00F4181A">
        <w:rPr>
          <w:rFonts w:asciiTheme="majorHAnsi" w:hAnsiTheme="majorHAnsi" w:cstheme="majorHAnsi"/>
          <w:sz w:val="28"/>
          <w:szCs w:val="28"/>
          <w:lang w:val="vi-VN"/>
        </w:rPr>
        <w:t>Ng</w:t>
      </w:r>
      <w:r w:rsidR="00F4181A">
        <w:rPr>
          <w:rFonts w:asciiTheme="majorHAnsi" w:hAnsiTheme="majorHAnsi" w:cstheme="majorHAnsi"/>
          <w:sz w:val="28"/>
          <w:szCs w:val="28"/>
          <w:lang w:val="vi-VN"/>
        </w:rPr>
        <w:t>ư</w:t>
      </w:r>
      <w:r w:rsidR="00F4181A" w:rsidRPr="00F4181A">
        <w:rPr>
          <w:rFonts w:asciiTheme="majorHAnsi" w:hAnsiTheme="majorHAnsi" w:cstheme="majorHAnsi"/>
          <w:sz w:val="28"/>
          <w:szCs w:val="28"/>
          <w:lang w:val="vi-VN"/>
        </w:rPr>
        <w:t>ời</w:t>
      </w:r>
      <w:r w:rsidRPr="00C43047">
        <w:rPr>
          <w:rFonts w:asciiTheme="majorHAnsi" w:hAnsiTheme="majorHAnsi" w:cstheme="majorHAnsi"/>
          <w:sz w:val="28"/>
          <w:szCs w:val="28"/>
          <w:lang w:val="vi-VN"/>
        </w:rPr>
        <w:t xml:space="preserve"> nộp phí</w:t>
      </w:r>
      <w:r w:rsidR="00F4181A" w:rsidRPr="00F4181A">
        <w:rPr>
          <w:rFonts w:asciiTheme="majorHAnsi" w:hAnsiTheme="majorHAnsi" w:cstheme="majorHAnsi"/>
          <w:sz w:val="28"/>
          <w:szCs w:val="28"/>
          <w:lang w:val="vi-VN"/>
        </w:rPr>
        <w:t xml:space="preserve"> </w:t>
      </w:r>
      <w:r w:rsidR="00D5385E" w:rsidRPr="00D5385E">
        <w:rPr>
          <w:rFonts w:asciiTheme="majorHAnsi" w:hAnsiTheme="majorHAnsi" w:cstheme="majorHAnsi"/>
          <w:sz w:val="28"/>
          <w:szCs w:val="28"/>
          <w:lang w:val="vi-VN"/>
        </w:rPr>
        <w:t>là các</w:t>
      </w:r>
      <w:r w:rsidR="00D5385E">
        <w:rPr>
          <w:rFonts w:asciiTheme="majorHAnsi" w:hAnsiTheme="majorHAnsi" w:cstheme="majorHAnsi"/>
          <w:sz w:val="28"/>
          <w:szCs w:val="28"/>
          <w:lang w:val="vi-VN"/>
        </w:rPr>
        <w:t xml:space="preserve"> </w:t>
      </w:r>
      <w:r w:rsidR="00D5385E" w:rsidRPr="00D5385E">
        <w:rPr>
          <w:rFonts w:asciiTheme="majorHAnsi" w:hAnsiTheme="majorHAnsi" w:cstheme="majorHAnsi"/>
          <w:sz w:val="28"/>
          <w:szCs w:val="28"/>
          <w:lang w:val="vi-VN"/>
        </w:rPr>
        <w:t xml:space="preserve">tổ chức </w:t>
      </w:r>
      <w:r w:rsidR="00F4181A" w:rsidRPr="00C43047">
        <w:rPr>
          <w:rFonts w:asciiTheme="majorHAnsi" w:hAnsiTheme="majorHAnsi" w:cstheme="majorHAnsi"/>
          <w:sz w:val="28"/>
          <w:szCs w:val="28"/>
          <w:lang w:val="vi-VN"/>
        </w:rPr>
        <w:t>đề nghị chứng nhận đủ điều kiện hoạt động dịch vụ quan trắc môi trường</w:t>
      </w:r>
      <w:r w:rsidRPr="00C43047">
        <w:rPr>
          <w:rFonts w:asciiTheme="majorHAnsi" w:hAnsiTheme="majorHAnsi" w:cstheme="majorHAnsi"/>
          <w:sz w:val="28"/>
          <w:szCs w:val="28"/>
          <w:lang w:val="vi-VN"/>
        </w:rPr>
        <w:t>.</w:t>
      </w:r>
    </w:p>
    <w:p w:rsidR="00C43047" w:rsidRPr="00C43047" w:rsidRDefault="00C43047" w:rsidP="00C43047">
      <w:pPr>
        <w:spacing w:before="120" w:after="0" w:line="240" w:lineRule="auto"/>
        <w:ind w:firstLine="567"/>
        <w:jc w:val="both"/>
        <w:rPr>
          <w:rFonts w:asciiTheme="majorHAnsi" w:hAnsiTheme="majorHAnsi" w:cstheme="majorHAnsi"/>
          <w:sz w:val="28"/>
          <w:szCs w:val="28"/>
          <w:lang w:val="vi-VN"/>
        </w:rPr>
      </w:pPr>
      <w:r w:rsidRPr="00C43047">
        <w:rPr>
          <w:rFonts w:asciiTheme="majorHAnsi" w:hAnsiTheme="majorHAnsi" w:cstheme="majorHAnsi"/>
          <w:sz w:val="28"/>
          <w:szCs w:val="28"/>
          <w:lang w:val="vi-VN"/>
        </w:rPr>
        <w:t xml:space="preserve">2. </w:t>
      </w:r>
      <w:r w:rsidR="00DF24A4" w:rsidRPr="00DF24A4">
        <w:rPr>
          <w:rFonts w:asciiTheme="majorHAnsi" w:hAnsiTheme="majorHAnsi" w:cstheme="majorHAnsi"/>
          <w:sz w:val="28"/>
          <w:szCs w:val="28"/>
          <w:lang w:val="vi-VN"/>
        </w:rPr>
        <w:t xml:space="preserve">Tổ chức thu phí là </w:t>
      </w:r>
      <w:r w:rsidRPr="00C43047">
        <w:rPr>
          <w:rFonts w:asciiTheme="majorHAnsi" w:hAnsiTheme="majorHAnsi" w:cstheme="majorHAnsi"/>
          <w:sz w:val="28"/>
          <w:szCs w:val="28"/>
          <w:lang w:val="vi-VN"/>
        </w:rPr>
        <w:t>Trung tâm Quan trắc môi trường thuộc Tổng cục Môi trường, Bộ Tài nguyên và Môi trườ</w:t>
      </w:r>
      <w:r w:rsidR="00DF24A4">
        <w:rPr>
          <w:rFonts w:asciiTheme="majorHAnsi" w:hAnsiTheme="majorHAnsi" w:cstheme="majorHAnsi"/>
          <w:sz w:val="28"/>
          <w:szCs w:val="28"/>
          <w:lang w:val="vi-VN"/>
        </w:rPr>
        <w:t>ng</w:t>
      </w:r>
      <w:r w:rsidRPr="00C43047">
        <w:rPr>
          <w:rFonts w:asciiTheme="majorHAnsi" w:hAnsiTheme="majorHAnsi" w:cstheme="majorHAnsi"/>
          <w:sz w:val="28"/>
          <w:szCs w:val="28"/>
          <w:lang w:val="vi-VN"/>
        </w:rPr>
        <w:t>.</w:t>
      </w:r>
    </w:p>
    <w:p w:rsidR="00C43047" w:rsidRPr="00C43047" w:rsidRDefault="00C43047" w:rsidP="00DF24A4">
      <w:pPr>
        <w:pStyle w:val="BodyTextIndent"/>
        <w:spacing w:before="240" w:line="240" w:lineRule="auto"/>
        <w:ind w:left="0" w:firstLine="567"/>
        <w:rPr>
          <w:rFonts w:asciiTheme="majorHAnsi" w:hAnsiTheme="majorHAnsi" w:cstheme="majorHAnsi"/>
          <w:b/>
          <w:bCs/>
          <w:sz w:val="28"/>
          <w:szCs w:val="28"/>
          <w:lang w:val="vi-VN"/>
        </w:rPr>
      </w:pPr>
      <w:r w:rsidRPr="00C43047">
        <w:rPr>
          <w:rFonts w:asciiTheme="majorHAnsi" w:hAnsiTheme="majorHAnsi" w:cstheme="majorHAnsi"/>
          <w:b/>
          <w:bCs/>
          <w:sz w:val="28"/>
          <w:szCs w:val="28"/>
          <w:lang w:val="vi-VN"/>
        </w:rPr>
        <w:t xml:space="preserve">Điều </w:t>
      </w:r>
      <w:r w:rsidR="00D5385E" w:rsidRPr="00E14FA4">
        <w:rPr>
          <w:rFonts w:asciiTheme="majorHAnsi" w:hAnsiTheme="majorHAnsi" w:cstheme="majorHAnsi"/>
          <w:b/>
          <w:bCs/>
          <w:sz w:val="28"/>
          <w:szCs w:val="28"/>
          <w:lang w:val="vi-VN"/>
        </w:rPr>
        <w:t>3</w:t>
      </w:r>
      <w:r w:rsidRPr="00C43047">
        <w:rPr>
          <w:rFonts w:asciiTheme="majorHAnsi" w:hAnsiTheme="majorHAnsi" w:cstheme="majorHAnsi"/>
          <w:b/>
          <w:bCs/>
          <w:sz w:val="28"/>
          <w:szCs w:val="28"/>
          <w:lang w:val="vi-VN"/>
        </w:rPr>
        <w:t xml:space="preserve">. Mức thu phí  </w:t>
      </w:r>
    </w:p>
    <w:p w:rsidR="00C43047" w:rsidRPr="002664E7" w:rsidRDefault="00C43047" w:rsidP="00C43047">
      <w:pPr>
        <w:spacing w:before="120" w:after="0" w:line="240" w:lineRule="auto"/>
        <w:ind w:firstLine="567"/>
        <w:jc w:val="both"/>
        <w:rPr>
          <w:rFonts w:asciiTheme="majorHAnsi" w:hAnsiTheme="majorHAnsi" w:cstheme="majorHAnsi"/>
          <w:sz w:val="28"/>
          <w:szCs w:val="28"/>
          <w:lang w:val="nl-NL"/>
        </w:rPr>
      </w:pPr>
      <w:r>
        <w:rPr>
          <w:rFonts w:asciiTheme="majorHAnsi" w:hAnsiTheme="majorHAnsi" w:cstheme="majorHAnsi"/>
          <w:sz w:val="28"/>
          <w:szCs w:val="28"/>
          <w:lang w:val="nl-NL"/>
        </w:rPr>
        <w:t>1.</w:t>
      </w:r>
      <w:r w:rsidRPr="002664E7">
        <w:rPr>
          <w:rFonts w:asciiTheme="majorHAnsi" w:hAnsiTheme="majorHAnsi" w:cstheme="majorHAnsi"/>
          <w:sz w:val="28"/>
          <w:szCs w:val="28"/>
          <w:lang w:val="nl-NL"/>
        </w:rPr>
        <w:t xml:space="preserve"> Thẩm định cấp mới, gia hạn, điều chỉnh nội dung, cấp lại giấy chứng nhận (trong trường hợp Hồ sơ năng lực của tổ chức không còn giá trị)</w:t>
      </w:r>
      <w:r>
        <w:rPr>
          <w:rFonts w:asciiTheme="majorHAnsi" w:hAnsiTheme="majorHAnsi" w:cstheme="majorHAnsi"/>
          <w:sz w:val="28"/>
          <w:szCs w:val="28"/>
          <w:lang w:val="nl-NL"/>
        </w:rPr>
        <w:t>, m</w:t>
      </w:r>
      <w:r w:rsidRPr="007C2976">
        <w:rPr>
          <w:rFonts w:asciiTheme="majorHAnsi" w:hAnsiTheme="majorHAnsi" w:cstheme="majorHAnsi"/>
          <w:sz w:val="28"/>
          <w:szCs w:val="28"/>
          <w:lang w:val="nl-NL"/>
        </w:rPr>
        <w:t>ức</w:t>
      </w:r>
      <w:r>
        <w:rPr>
          <w:rFonts w:asciiTheme="majorHAnsi" w:hAnsiTheme="majorHAnsi" w:cstheme="majorHAnsi"/>
          <w:sz w:val="28"/>
          <w:szCs w:val="28"/>
          <w:lang w:val="nl-NL"/>
        </w:rPr>
        <w:t xml:space="preserve"> thu ph</w:t>
      </w:r>
      <w:r w:rsidRPr="007C2976">
        <w:rPr>
          <w:rFonts w:asciiTheme="majorHAnsi" w:hAnsiTheme="majorHAnsi" w:cstheme="majorHAnsi"/>
          <w:sz w:val="28"/>
          <w:szCs w:val="28"/>
          <w:lang w:val="nl-NL"/>
        </w:rPr>
        <w:t>í</w:t>
      </w:r>
      <w:r w:rsidRPr="002664E7">
        <w:rPr>
          <w:rFonts w:asciiTheme="majorHAnsi" w:hAnsiTheme="majorHAnsi" w:cstheme="majorHAnsi"/>
          <w:sz w:val="28"/>
          <w:szCs w:val="28"/>
          <w:lang w:val="nl-NL"/>
        </w:rPr>
        <w:t xml:space="preserve"> được xác định theo công thức sau:</w:t>
      </w:r>
    </w:p>
    <w:tbl>
      <w:tblPr>
        <w:tblW w:w="0" w:type="auto"/>
        <w:tblInd w:w="1101" w:type="dxa"/>
        <w:tblLayout w:type="fixed"/>
        <w:tblLook w:val="00A0"/>
      </w:tblPr>
      <w:tblGrid>
        <w:gridCol w:w="1985"/>
        <w:gridCol w:w="425"/>
        <w:gridCol w:w="2409"/>
        <w:gridCol w:w="709"/>
        <w:gridCol w:w="1134"/>
      </w:tblGrid>
      <w:tr w:rsidR="00C43047" w:rsidRPr="005D7388" w:rsidTr="00CF733F">
        <w:tc>
          <w:tcPr>
            <w:tcW w:w="1985" w:type="dxa"/>
          </w:tcPr>
          <w:p w:rsidR="00C43047" w:rsidRPr="005D7388" w:rsidRDefault="00C43047" w:rsidP="00C43047">
            <w:pPr>
              <w:spacing w:before="120" w:after="0" w:line="240" w:lineRule="auto"/>
              <w:ind w:firstLine="33"/>
              <w:jc w:val="right"/>
              <w:rPr>
                <w:rFonts w:asciiTheme="majorHAnsi" w:hAnsiTheme="majorHAnsi" w:cstheme="majorHAnsi"/>
                <w:bCs/>
                <w:sz w:val="28"/>
                <w:szCs w:val="28"/>
                <w:lang w:val="nl-NL"/>
              </w:rPr>
            </w:pPr>
            <w:r w:rsidRPr="005D7388">
              <w:rPr>
                <w:rFonts w:asciiTheme="majorHAnsi" w:hAnsiTheme="majorHAnsi" w:cstheme="majorHAnsi"/>
                <w:bCs/>
                <w:sz w:val="28"/>
                <w:szCs w:val="28"/>
                <w:lang w:val="nl-NL"/>
              </w:rPr>
              <w:lastRenderedPageBreak/>
              <w:t xml:space="preserve">Mức thu phí </w:t>
            </w:r>
          </w:p>
        </w:tc>
        <w:tc>
          <w:tcPr>
            <w:tcW w:w="425" w:type="dxa"/>
          </w:tcPr>
          <w:p w:rsidR="00C43047" w:rsidRPr="005D7388" w:rsidRDefault="00C43047" w:rsidP="00C43047">
            <w:pPr>
              <w:spacing w:before="120" w:after="0" w:line="240" w:lineRule="auto"/>
              <w:ind w:firstLine="33"/>
              <w:jc w:val="both"/>
              <w:rPr>
                <w:rFonts w:asciiTheme="majorHAnsi" w:hAnsiTheme="majorHAnsi" w:cstheme="majorHAnsi"/>
                <w:bCs/>
                <w:sz w:val="28"/>
                <w:szCs w:val="28"/>
                <w:lang w:val="nl-NL"/>
              </w:rPr>
            </w:pPr>
            <w:r w:rsidRPr="005D7388">
              <w:rPr>
                <w:rFonts w:asciiTheme="majorHAnsi" w:hAnsiTheme="majorHAnsi" w:cstheme="majorHAnsi"/>
                <w:bCs/>
                <w:sz w:val="28"/>
                <w:szCs w:val="28"/>
                <w:lang w:val="nl-NL"/>
              </w:rPr>
              <w:t>=</w:t>
            </w:r>
          </w:p>
        </w:tc>
        <w:tc>
          <w:tcPr>
            <w:tcW w:w="2409" w:type="dxa"/>
          </w:tcPr>
          <w:p w:rsidR="00C43047" w:rsidRPr="005D7388" w:rsidRDefault="00C43047" w:rsidP="00C43047">
            <w:pPr>
              <w:spacing w:before="120" w:after="0" w:line="240" w:lineRule="auto"/>
              <w:ind w:right="-108" w:firstLine="33"/>
              <w:jc w:val="both"/>
              <w:rPr>
                <w:rFonts w:asciiTheme="majorHAnsi" w:hAnsiTheme="majorHAnsi" w:cstheme="majorHAnsi"/>
                <w:bCs/>
                <w:sz w:val="28"/>
                <w:szCs w:val="28"/>
                <w:lang w:val="nl-NL"/>
              </w:rPr>
            </w:pPr>
            <w:r w:rsidRPr="005D7388">
              <w:rPr>
                <w:rFonts w:asciiTheme="majorHAnsi" w:hAnsiTheme="majorHAnsi" w:cstheme="majorHAnsi"/>
                <w:bCs/>
                <w:sz w:val="28"/>
                <w:szCs w:val="28"/>
                <w:lang w:val="nl-NL"/>
              </w:rPr>
              <w:t>Chi phí thẩm định</w:t>
            </w:r>
          </w:p>
        </w:tc>
        <w:tc>
          <w:tcPr>
            <w:tcW w:w="709" w:type="dxa"/>
          </w:tcPr>
          <w:p w:rsidR="00C43047" w:rsidRPr="005D7388" w:rsidRDefault="00C43047" w:rsidP="00C43047">
            <w:pPr>
              <w:spacing w:before="120" w:after="0" w:line="240" w:lineRule="auto"/>
              <w:ind w:right="-107" w:firstLine="33"/>
              <w:jc w:val="both"/>
              <w:rPr>
                <w:rFonts w:asciiTheme="majorHAnsi" w:hAnsiTheme="majorHAnsi" w:cstheme="majorHAnsi"/>
                <w:bCs/>
                <w:sz w:val="28"/>
                <w:szCs w:val="28"/>
                <w:lang w:val="nl-NL"/>
              </w:rPr>
            </w:pPr>
            <w:r w:rsidRPr="005D7388">
              <w:rPr>
                <w:rFonts w:asciiTheme="majorHAnsi" w:hAnsiTheme="majorHAnsi" w:cstheme="majorHAnsi"/>
                <w:bCs/>
                <w:sz w:val="28"/>
                <w:szCs w:val="28"/>
                <w:lang w:val="nl-NL"/>
              </w:rPr>
              <w:t>x  K</w:t>
            </w:r>
          </w:p>
        </w:tc>
        <w:tc>
          <w:tcPr>
            <w:tcW w:w="1134" w:type="dxa"/>
          </w:tcPr>
          <w:p w:rsidR="00C43047" w:rsidRPr="005D7388" w:rsidRDefault="00C43047" w:rsidP="00C43047">
            <w:pPr>
              <w:spacing w:before="120" w:after="0" w:line="240" w:lineRule="auto"/>
              <w:ind w:firstLine="33"/>
              <w:jc w:val="both"/>
              <w:rPr>
                <w:rFonts w:asciiTheme="majorHAnsi" w:hAnsiTheme="majorHAnsi" w:cstheme="majorHAnsi"/>
                <w:bCs/>
                <w:sz w:val="28"/>
                <w:szCs w:val="28"/>
                <w:lang w:val="nl-NL"/>
              </w:rPr>
            </w:pPr>
            <w:r w:rsidRPr="005D7388">
              <w:rPr>
                <w:rFonts w:asciiTheme="majorHAnsi" w:hAnsiTheme="majorHAnsi" w:cstheme="majorHAnsi"/>
                <w:bCs/>
                <w:sz w:val="28"/>
                <w:szCs w:val="28"/>
                <w:lang w:val="nl-NL"/>
              </w:rPr>
              <w:t>x  M</w:t>
            </w:r>
          </w:p>
        </w:tc>
      </w:tr>
    </w:tbl>
    <w:p w:rsidR="00C43047" w:rsidRPr="002664E7" w:rsidRDefault="00C43047" w:rsidP="00C43047">
      <w:pPr>
        <w:spacing w:before="120" w:after="0" w:line="240" w:lineRule="auto"/>
        <w:ind w:firstLine="567"/>
        <w:jc w:val="both"/>
        <w:rPr>
          <w:rFonts w:asciiTheme="majorHAnsi" w:hAnsiTheme="majorHAnsi" w:cstheme="majorHAnsi"/>
          <w:sz w:val="28"/>
          <w:szCs w:val="28"/>
          <w:lang w:val="nl-NL"/>
        </w:rPr>
      </w:pPr>
      <w:r w:rsidRPr="002664E7">
        <w:rPr>
          <w:rFonts w:asciiTheme="majorHAnsi" w:hAnsiTheme="majorHAnsi" w:cstheme="majorHAnsi"/>
          <w:sz w:val="28"/>
          <w:szCs w:val="28"/>
          <w:lang w:val="nl-NL"/>
        </w:rPr>
        <w:t>Trong đó:</w:t>
      </w:r>
    </w:p>
    <w:p w:rsidR="00C43047" w:rsidRPr="002664E7" w:rsidRDefault="00C43047" w:rsidP="00C43047">
      <w:pPr>
        <w:spacing w:before="120" w:after="0" w:line="240" w:lineRule="auto"/>
        <w:ind w:firstLine="567"/>
        <w:jc w:val="both"/>
        <w:rPr>
          <w:rFonts w:asciiTheme="majorHAnsi" w:hAnsiTheme="majorHAnsi" w:cstheme="majorHAnsi"/>
          <w:sz w:val="28"/>
          <w:szCs w:val="28"/>
          <w:lang w:val="sv-SE"/>
        </w:rPr>
      </w:pPr>
      <w:r w:rsidRPr="002664E7">
        <w:rPr>
          <w:rFonts w:asciiTheme="majorHAnsi" w:hAnsiTheme="majorHAnsi" w:cstheme="majorHAnsi"/>
          <w:i/>
          <w:iCs/>
          <w:sz w:val="28"/>
          <w:szCs w:val="28"/>
          <w:lang w:val="sv-SE"/>
        </w:rPr>
        <w:t>- Chi phí thẩm định</w:t>
      </w:r>
      <w:r w:rsidRPr="002664E7">
        <w:rPr>
          <w:rFonts w:asciiTheme="majorHAnsi" w:hAnsiTheme="majorHAnsi" w:cstheme="majorHAnsi"/>
          <w:sz w:val="28"/>
          <w:szCs w:val="28"/>
          <w:lang w:val="sv-SE"/>
        </w:rPr>
        <w:t xml:space="preserve">: 42.000.000 đồng </w:t>
      </w:r>
      <w:r>
        <w:rPr>
          <w:rFonts w:asciiTheme="majorHAnsi" w:hAnsiTheme="majorHAnsi" w:cstheme="majorHAnsi"/>
          <w:sz w:val="28"/>
          <w:szCs w:val="28"/>
          <w:lang w:val="sv-SE"/>
        </w:rPr>
        <w:t>(</w:t>
      </w:r>
      <w:r w:rsidRPr="002664E7">
        <w:rPr>
          <w:rFonts w:asciiTheme="majorHAnsi" w:hAnsiTheme="majorHAnsi" w:cstheme="majorHAnsi"/>
          <w:sz w:val="28"/>
          <w:szCs w:val="28"/>
          <w:lang w:val="sv-SE"/>
        </w:rPr>
        <w:t>Mức chi phí tối thiểu thực hiện đánh giá hồ sơ, kiểm tra thực tế tại tổ chức và họp Hội đồng thẩm định một hồ sơ đề nghị chứng nhận đủ điều kiện hoạt động dịch vụ quan trắc môi trường</w:t>
      </w:r>
      <w:r>
        <w:rPr>
          <w:rFonts w:asciiTheme="majorHAnsi" w:hAnsiTheme="majorHAnsi" w:cstheme="majorHAnsi"/>
          <w:sz w:val="28"/>
          <w:szCs w:val="28"/>
          <w:lang w:val="sv-SE"/>
        </w:rPr>
        <w:t>)</w:t>
      </w:r>
      <w:r w:rsidRPr="002664E7">
        <w:rPr>
          <w:rFonts w:asciiTheme="majorHAnsi" w:hAnsiTheme="majorHAnsi" w:cstheme="majorHAnsi"/>
          <w:sz w:val="28"/>
          <w:szCs w:val="28"/>
          <w:lang w:val="sv-SE"/>
        </w:rPr>
        <w:t>.</w:t>
      </w:r>
    </w:p>
    <w:p w:rsidR="00C43047" w:rsidRPr="002664E7" w:rsidRDefault="00C43047" w:rsidP="00C43047">
      <w:pPr>
        <w:spacing w:before="120" w:after="0" w:line="240" w:lineRule="auto"/>
        <w:ind w:firstLine="567"/>
        <w:jc w:val="both"/>
        <w:rPr>
          <w:rFonts w:asciiTheme="majorHAnsi" w:hAnsiTheme="majorHAnsi" w:cstheme="majorHAnsi"/>
          <w:sz w:val="28"/>
          <w:szCs w:val="28"/>
          <w:lang w:val="sv-SE"/>
        </w:rPr>
      </w:pPr>
      <w:r w:rsidRPr="002664E7">
        <w:rPr>
          <w:rFonts w:asciiTheme="majorHAnsi" w:hAnsiTheme="majorHAnsi" w:cstheme="majorHAnsi"/>
          <w:i/>
          <w:iCs/>
          <w:sz w:val="28"/>
          <w:szCs w:val="28"/>
          <w:lang w:val="sv-SE"/>
        </w:rPr>
        <w:t>- K</w:t>
      </w:r>
      <w:r w:rsidRPr="002664E7">
        <w:rPr>
          <w:rFonts w:asciiTheme="majorHAnsi" w:hAnsiTheme="majorHAnsi" w:cstheme="majorHAnsi"/>
          <w:sz w:val="28"/>
          <w:szCs w:val="28"/>
          <w:lang w:val="sv-SE"/>
        </w:rPr>
        <w:t xml:space="preserve">: Hệ số </w:t>
      </w:r>
      <w:r>
        <w:rPr>
          <w:rFonts w:asciiTheme="majorHAnsi" w:hAnsiTheme="majorHAnsi" w:cstheme="majorHAnsi"/>
          <w:sz w:val="28"/>
          <w:szCs w:val="28"/>
          <w:lang w:val="sv-SE"/>
        </w:rPr>
        <w:t>v</w:t>
      </w:r>
      <w:r w:rsidRPr="00EE1A7E">
        <w:rPr>
          <w:rFonts w:asciiTheme="majorHAnsi" w:hAnsiTheme="majorHAnsi" w:cstheme="majorHAnsi"/>
          <w:sz w:val="28"/>
          <w:szCs w:val="28"/>
          <w:lang w:val="sv-SE"/>
        </w:rPr>
        <w:t>ị</w:t>
      </w:r>
      <w:r>
        <w:rPr>
          <w:rFonts w:asciiTheme="majorHAnsi" w:hAnsiTheme="majorHAnsi" w:cstheme="majorHAnsi"/>
          <w:sz w:val="28"/>
          <w:szCs w:val="28"/>
          <w:lang w:val="sv-SE"/>
        </w:rPr>
        <w:t xml:space="preserve"> tr</w:t>
      </w:r>
      <w:r w:rsidRPr="00EE1A7E">
        <w:rPr>
          <w:rFonts w:asciiTheme="majorHAnsi" w:hAnsiTheme="majorHAnsi" w:cstheme="majorHAnsi"/>
          <w:sz w:val="28"/>
          <w:szCs w:val="28"/>
          <w:lang w:val="sv-SE"/>
        </w:rPr>
        <w:t>í</w:t>
      </w:r>
      <w:r>
        <w:rPr>
          <w:rFonts w:asciiTheme="majorHAnsi" w:hAnsiTheme="majorHAnsi" w:cstheme="majorHAnsi"/>
          <w:sz w:val="28"/>
          <w:szCs w:val="28"/>
          <w:lang w:val="sv-SE"/>
        </w:rPr>
        <w:t xml:space="preserve"> </w:t>
      </w:r>
      <w:r w:rsidRPr="00EE1A7E">
        <w:rPr>
          <w:rFonts w:asciiTheme="majorHAnsi" w:hAnsiTheme="majorHAnsi" w:cstheme="majorHAnsi"/>
          <w:sz w:val="28"/>
          <w:szCs w:val="28"/>
          <w:lang w:val="sv-SE"/>
        </w:rPr>
        <w:t>đị</w:t>
      </w:r>
      <w:r>
        <w:rPr>
          <w:rFonts w:asciiTheme="majorHAnsi" w:hAnsiTheme="majorHAnsi" w:cstheme="majorHAnsi"/>
          <w:sz w:val="28"/>
          <w:szCs w:val="28"/>
          <w:lang w:val="sv-SE"/>
        </w:rPr>
        <w:t>a l</w:t>
      </w:r>
      <w:r w:rsidRPr="00EE1A7E">
        <w:rPr>
          <w:rFonts w:asciiTheme="majorHAnsi" w:hAnsiTheme="majorHAnsi" w:cstheme="majorHAnsi"/>
          <w:sz w:val="28"/>
          <w:szCs w:val="28"/>
          <w:lang w:val="sv-SE"/>
        </w:rPr>
        <w:t>ý</w:t>
      </w:r>
      <w:r>
        <w:rPr>
          <w:rFonts w:asciiTheme="majorHAnsi" w:hAnsiTheme="majorHAnsi" w:cstheme="majorHAnsi"/>
          <w:sz w:val="28"/>
          <w:szCs w:val="28"/>
          <w:lang w:val="sv-SE"/>
        </w:rPr>
        <w:t xml:space="preserve"> </w:t>
      </w:r>
      <w:r w:rsidRPr="002664E7">
        <w:rPr>
          <w:rFonts w:asciiTheme="majorHAnsi" w:hAnsiTheme="majorHAnsi" w:cstheme="majorHAnsi"/>
          <w:sz w:val="28"/>
          <w:szCs w:val="28"/>
          <w:lang w:val="sv-SE"/>
        </w:rPr>
        <w:t xml:space="preserve">theo khu vực của tổ chức đề nghị chứng nhận, </w:t>
      </w:r>
      <w:r>
        <w:rPr>
          <w:rFonts w:asciiTheme="majorHAnsi" w:hAnsiTheme="majorHAnsi" w:cstheme="majorHAnsi"/>
          <w:sz w:val="28"/>
          <w:szCs w:val="28"/>
          <w:lang w:val="sv-SE"/>
        </w:rPr>
        <w:t>chi ti</w:t>
      </w:r>
      <w:r w:rsidRPr="00EE1A7E">
        <w:rPr>
          <w:rFonts w:asciiTheme="majorHAnsi" w:hAnsiTheme="majorHAnsi" w:cstheme="majorHAnsi"/>
          <w:sz w:val="28"/>
          <w:szCs w:val="28"/>
          <w:lang w:val="sv-SE"/>
        </w:rPr>
        <w:t>ết</w:t>
      </w:r>
      <w:r>
        <w:rPr>
          <w:rFonts w:asciiTheme="majorHAnsi" w:hAnsiTheme="majorHAnsi" w:cstheme="majorHAnsi"/>
          <w:sz w:val="28"/>
          <w:szCs w:val="28"/>
          <w:lang w:val="sv-SE"/>
        </w:rPr>
        <w:t xml:space="preserve"> </w:t>
      </w:r>
      <w:r w:rsidRPr="002664E7">
        <w:rPr>
          <w:rFonts w:asciiTheme="majorHAnsi" w:hAnsiTheme="majorHAnsi" w:cstheme="majorHAnsi"/>
          <w:sz w:val="28"/>
          <w:szCs w:val="28"/>
          <w:lang w:val="sv-SE"/>
        </w:rPr>
        <w:t>tại Phụ lục kèm theo Thông tư này.</w:t>
      </w:r>
    </w:p>
    <w:p w:rsidR="00C43047" w:rsidRPr="002664E7" w:rsidRDefault="00C43047" w:rsidP="00C43047">
      <w:pPr>
        <w:spacing w:before="120" w:after="0" w:line="240" w:lineRule="auto"/>
        <w:ind w:firstLine="567"/>
        <w:jc w:val="both"/>
        <w:rPr>
          <w:rFonts w:asciiTheme="majorHAnsi" w:hAnsiTheme="majorHAnsi" w:cstheme="majorHAnsi"/>
          <w:sz w:val="28"/>
          <w:szCs w:val="28"/>
          <w:lang w:val="sv-SE"/>
        </w:rPr>
      </w:pPr>
      <w:r w:rsidRPr="002664E7">
        <w:rPr>
          <w:rFonts w:asciiTheme="majorHAnsi" w:hAnsiTheme="majorHAnsi" w:cstheme="majorHAnsi"/>
          <w:i/>
          <w:iCs/>
          <w:sz w:val="28"/>
          <w:szCs w:val="28"/>
          <w:lang w:val="sv-SE"/>
        </w:rPr>
        <w:t>- M</w:t>
      </w:r>
      <w:r w:rsidRPr="002664E7">
        <w:rPr>
          <w:rFonts w:asciiTheme="majorHAnsi" w:hAnsiTheme="majorHAnsi" w:cstheme="majorHAnsi"/>
          <w:sz w:val="28"/>
          <w:szCs w:val="28"/>
          <w:lang w:val="sv-SE"/>
        </w:rPr>
        <w:t xml:space="preserve">: Hệ số điều chỉnh theo số lượng thông số </w:t>
      </w:r>
      <w:r>
        <w:rPr>
          <w:rFonts w:asciiTheme="majorHAnsi" w:hAnsiTheme="majorHAnsi" w:cstheme="majorHAnsi"/>
          <w:sz w:val="28"/>
          <w:szCs w:val="28"/>
          <w:lang w:val="sv-SE"/>
        </w:rPr>
        <w:t>m</w:t>
      </w:r>
      <w:r w:rsidRPr="007C2976">
        <w:rPr>
          <w:rFonts w:asciiTheme="majorHAnsi" w:hAnsiTheme="majorHAnsi" w:cstheme="majorHAnsi"/>
          <w:sz w:val="28"/>
          <w:szCs w:val="28"/>
          <w:lang w:val="sv-SE"/>
        </w:rPr>
        <w:t>ô</w:t>
      </w:r>
      <w:r>
        <w:rPr>
          <w:rFonts w:asciiTheme="majorHAnsi" w:hAnsiTheme="majorHAnsi" w:cstheme="majorHAnsi"/>
          <w:sz w:val="28"/>
          <w:szCs w:val="28"/>
          <w:lang w:val="sv-SE"/>
        </w:rPr>
        <w:t>i trư</w:t>
      </w:r>
      <w:r w:rsidRPr="007C2976">
        <w:rPr>
          <w:rFonts w:asciiTheme="majorHAnsi" w:hAnsiTheme="majorHAnsi" w:cstheme="majorHAnsi"/>
          <w:sz w:val="28"/>
          <w:szCs w:val="28"/>
          <w:lang w:val="sv-SE"/>
        </w:rPr>
        <w:t>ờng</w:t>
      </w:r>
      <w:r>
        <w:rPr>
          <w:rFonts w:asciiTheme="majorHAnsi" w:hAnsiTheme="majorHAnsi" w:cstheme="majorHAnsi"/>
          <w:sz w:val="28"/>
          <w:szCs w:val="28"/>
          <w:lang w:val="sv-SE"/>
        </w:rPr>
        <w:t xml:space="preserve"> </w:t>
      </w:r>
      <w:r w:rsidRPr="002664E7">
        <w:rPr>
          <w:rFonts w:asciiTheme="majorHAnsi" w:hAnsiTheme="majorHAnsi" w:cstheme="majorHAnsi"/>
          <w:sz w:val="28"/>
          <w:szCs w:val="28"/>
          <w:lang w:val="sv-SE"/>
        </w:rPr>
        <w:t>đề nghị chứng nhận.</w:t>
      </w:r>
    </w:p>
    <w:p w:rsidR="00C43047" w:rsidRPr="002664E7" w:rsidRDefault="00C43047" w:rsidP="00C43047">
      <w:pPr>
        <w:spacing w:before="120" w:after="0" w:line="240" w:lineRule="auto"/>
        <w:ind w:firstLine="567"/>
        <w:jc w:val="both"/>
        <w:rPr>
          <w:rFonts w:asciiTheme="majorHAnsi" w:hAnsiTheme="majorHAnsi" w:cstheme="majorHAnsi"/>
          <w:sz w:val="28"/>
          <w:szCs w:val="28"/>
          <w:lang w:val="sv-SE"/>
        </w:rPr>
      </w:pPr>
      <w:r w:rsidRPr="002664E7">
        <w:rPr>
          <w:rFonts w:asciiTheme="majorHAnsi" w:hAnsiTheme="majorHAnsi" w:cstheme="majorHAnsi"/>
          <w:sz w:val="28"/>
          <w:szCs w:val="28"/>
          <w:lang w:val="sv-SE"/>
        </w:rPr>
        <w:t xml:space="preserve">Mức phí </w:t>
      </w:r>
      <w:r>
        <w:rPr>
          <w:rFonts w:asciiTheme="majorHAnsi" w:hAnsiTheme="majorHAnsi" w:cstheme="majorHAnsi"/>
          <w:sz w:val="28"/>
          <w:szCs w:val="28"/>
          <w:lang w:val="sv-SE"/>
        </w:rPr>
        <w:t>th</w:t>
      </w:r>
      <w:r w:rsidRPr="00FD6DAB">
        <w:rPr>
          <w:rFonts w:asciiTheme="majorHAnsi" w:hAnsiTheme="majorHAnsi" w:cstheme="majorHAnsi"/>
          <w:sz w:val="28"/>
          <w:szCs w:val="28"/>
          <w:lang w:val="sv-SE"/>
        </w:rPr>
        <w:t>ẩ</w:t>
      </w:r>
      <w:r>
        <w:rPr>
          <w:rFonts w:asciiTheme="majorHAnsi" w:hAnsiTheme="majorHAnsi" w:cstheme="majorHAnsi"/>
          <w:sz w:val="28"/>
          <w:szCs w:val="28"/>
          <w:lang w:val="sv-SE"/>
        </w:rPr>
        <w:t xml:space="preserve">m </w:t>
      </w:r>
      <w:r w:rsidRPr="00FD6DAB">
        <w:rPr>
          <w:rFonts w:asciiTheme="majorHAnsi" w:hAnsiTheme="majorHAnsi" w:cstheme="majorHAnsi"/>
          <w:sz w:val="28"/>
          <w:szCs w:val="28"/>
          <w:lang w:val="sv-SE"/>
        </w:rPr>
        <w:t>định</w:t>
      </w:r>
      <w:r>
        <w:rPr>
          <w:rFonts w:asciiTheme="majorHAnsi" w:hAnsiTheme="majorHAnsi" w:cstheme="majorHAnsi"/>
          <w:sz w:val="28"/>
          <w:szCs w:val="28"/>
          <w:lang w:val="sv-SE"/>
        </w:rPr>
        <w:t xml:space="preserve"> </w:t>
      </w:r>
      <w:r w:rsidRPr="002664E7">
        <w:rPr>
          <w:rFonts w:asciiTheme="majorHAnsi" w:hAnsiTheme="majorHAnsi" w:cstheme="majorHAnsi"/>
          <w:sz w:val="28"/>
          <w:szCs w:val="28"/>
          <w:lang w:val="sv-SE"/>
        </w:rPr>
        <w:t>cụ thể như sau:</w:t>
      </w:r>
    </w:p>
    <w:p w:rsidR="00C43047" w:rsidRPr="002664E7" w:rsidRDefault="00C43047" w:rsidP="00DF24A4">
      <w:pPr>
        <w:spacing w:before="120" w:after="120" w:line="240" w:lineRule="auto"/>
        <w:ind w:firstLine="709"/>
        <w:jc w:val="right"/>
        <w:rPr>
          <w:rFonts w:asciiTheme="majorHAnsi" w:hAnsiTheme="majorHAnsi" w:cstheme="majorHAnsi"/>
          <w:i/>
          <w:iCs/>
          <w:sz w:val="28"/>
          <w:szCs w:val="28"/>
          <w:lang w:val="sv-SE"/>
        </w:rPr>
      </w:pPr>
      <w:r w:rsidRPr="002664E7">
        <w:rPr>
          <w:rFonts w:asciiTheme="majorHAnsi" w:hAnsiTheme="majorHAnsi" w:cstheme="majorHAnsi"/>
          <w:i/>
          <w:iCs/>
          <w:sz w:val="28"/>
          <w:szCs w:val="28"/>
          <w:lang w:val="sv-SE"/>
        </w:rPr>
        <w:t>Đơn vị tính: 1.000 đồng</w:t>
      </w:r>
    </w:p>
    <w:tbl>
      <w:tblPr>
        <w:tblW w:w="8987"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937"/>
        <w:gridCol w:w="1276"/>
        <w:gridCol w:w="1564"/>
        <w:gridCol w:w="1559"/>
        <w:gridCol w:w="1418"/>
        <w:gridCol w:w="1233"/>
      </w:tblGrid>
      <w:tr w:rsidR="00C43047" w:rsidRPr="00DF24A4" w:rsidTr="00DF24A4">
        <w:trPr>
          <w:trHeight w:val="656"/>
          <w:jc w:val="center"/>
        </w:trPr>
        <w:tc>
          <w:tcPr>
            <w:tcW w:w="1937" w:type="dxa"/>
            <w:tcBorders>
              <w:bottom w:val="single" w:sz="4" w:space="0" w:color="auto"/>
              <w:tl2br w:val="single" w:sz="4" w:space="0" w:color="auto"/>
            </w:tcBorders>
            <w:shd w:val="clear" w:color="auto" w:fill="FFFFFF" w:themeFill="background1"/>
          </w:tcPr>
          <w:p w:rsidR="00C43047" w:rsidRPr="00DF24A4" w:rsidRDefault="00C43047" w:rsidP="00C43047">
            <w:pPr>
              <w:spacing w:before="120" w:after="0" w:line="240" w:lineRule="auto"/>
              <w:rPr>
                <w:rFonts w:asciiTheme="majorHAnsi" w:hAnsiTheme="majorHAnsi" w:cstheme="majorHAnsi"/>
                <w:b/>
                <w:bCs/>
                <w:sz w:val="28"/>
                <w:szCs w:val="28"/>
                <w:lang w:val="nl-NL" w:eastAsia="vi-VN"/>
              </w:rPr>
            </w:pPr>
            <w:r w:rsidRPr="00DF24A4">
              <w:rPr>
                <w:rFonts w:asciiTheme="majorHAnsi" w:hAnsiTheme="majorHAnsi" w:cstheme="majorHAnsi"/>
                <w:b/>
                <w:bCs/>
                <w:sz w:val="28"/>
                <w:szCs w:val="28"/>
                <w:lang w:val="nl-NL" w:eastAsia="vi-VN"/>
              </w:rPr>
              <w:t xml:space="preserve">                M</w:t>
            </w:r>
          </w:p>
          <w:p w:rsidR="00C43047" w:rsidRPr="00DF24A4" w:rsidRDefault="00C43047" w:rsidP="00C43047">
            <w:pPr>
              <w:spacing w:before="120" w:after="0" w:line="240" w:lineRule="auto"/>
              <w:rPr>
                <w:rFonts w:asciiTheme="majorHAnsi" w:hAnsiTheme="majorHAnsi" w:cstheme="majorHAnsi"/>
                <w:b/>
                <w:bCs/>
                <w:sz w:val="28"/>
                <w:szCs w:val="28"/>
                <w:lang w:val="nl-NL" w:eastAsia="vi-VN"/>
              </w:rPr>
            </w:pPr>
            <w:r w:rsidRPr="00DF24A4">
              <w:rPr>
                <w:rFonts w:asciiTheme="majorHAnsi" w:hAnsiTheme="majorHAnsi" w:cstheme="majorHAnsi"/>
                <w:b/>
                <w:bCs/>
                <w:sz w:val="28"/>
                <w:szCs w:val="28"/>
                <w:lang w:val="nl-NL" w:eastAsia="vi-VN"/>
              </w:rPr>
              <w:t xml:space="preserve">     K</w:t>
            </w:r>
          </w:p>
        </w:tc>
        <w:tc>
          <w:tcPr>
            <w:tcW w:w="1276" w:type="dxa"/>
            <w:shd w:val="clear" w:color="auto" w:fill="FFFFFF" w:themeFill="background1"/>
            <w:vAlign w:val="center"/>
          </w:tcPr>
          <w:p w:rsidR="00C43047" w:rsidRPr="00DF24A4" w:rsidRDefault="00C43047" w:rsidP="00DF24A4">
            <w:pPr>
              <w:spacing w:after="0" w:line="240" w:lineRule="auto"/>
              <w:ind w:left="-102" w:right="-114"/>
              <w:jc w:val="center"/>
              <w:rPr>
                <w:rFonts w:asciiTheme="majorHAnsi" w:hAnsiTheme="majorHAnsi" w:cstheme="majorHAnsi"/>
                <w:color w:val="000000"/>
                <w:sz w:val="28"/>
                <w:szCs w:val="28"/>
                <w:lang w:eastAsia="vi-VN"/>
              </w:rPr>
            </w:pPr>
            <w:r w:rsidRPr="00DF24A4">
              <w:rPr>
                <w:rFonts w:asciiTheme="majorHAnsi" w:hAnsiTheme="majorHAnsi" w:cstheme="majorHAnsi"/>
                <w:color w:val="000000"/>
                <w:sz w:val="28"/>
                <w:szCs w:val="28"/>
                <w:lang w:eastAsia="vi-VN"/>
              </w:rPr>
              <w:t>Dưới 16 thông số</w:t>
            </w:r>
          </w:p>
          <w:p w:rsidR="00C43047" w:rsidRPr="00DF24A4" w:rsidRDefault="00C43047" w:rsidP="00DF24A4">
            <w:pPr>
              <w:spacing w:after="0" w:line="240" w:lineRule="auto"/>
              <w:ind w:left="-102" w:right="-114"/>
              <w:jc w:val="center"/>
              <w:rPr>
                <w:rFonts w:asciiTheme="majorHAnsi" w:hAnsiTheme="majorHAnsi" w:cstheme="majorHAnsi"/>
                <w:b/>
                <w:bCs/>
                <w:sz w:val="28"/>
                <w:szCs w:val="28"/>
                <w:lang w:val="nl-NL" w:eastAsia="vi-VN"/>
              </w:rPr>
            </w:pPr>
            <w:r w:rsidRPr="00DF24A4">
              <w:rPr>
                <w:rFonts w:asciiTheme="majorHAnsi" w:hAnsiTheme="majorHAnsi" w:cstheme="majorHAnsi"/>
                <w:color w:val="000000"/>
                <w:sz w:val="28"/>
                <w:szCs w:val="28"/>
                <w:lang w:eastAsia="vi-VN"/>
              </w:rPr>
              <w:t xml:space="preserve">(M = 1,0) </w:t>
            </w:r>
          </w:p>
        </w:tc>
        <w:tc>
          <w:tcPr>
            <w:tcW w:w="1564" w:type="dxa"/>
            <w:tcBorders>
              <w:bottom w:val="single" w:sz="4" w:space="0" w:color="auto"/>
            </w:tcBorders>
            <w:shd w:val="clear" w:color="auto" w:fill="FFFFFF" w:themeFill="background1"/>
            <w:vAlign w:val="center"/>
          </w:tcPr>
          <w:p w:rsidR="00C43047" w:rsidRPr="00DF24A4" w:rsidRDefault="00C43047" w:rsidP="00DF24A4">
            <w:pPr>
              <w:spacing w:after="0" w:line="240" w:lineRule="auto"/>
              <w:ind w:left="-102" w:right="-114"/>
              <w:jc w:val="center"/>
              <w:rPr>
                <w:rFonts w:asciiTheme="majorHAnsi" w:hAnsiTheme="majorHAnsi" w:cstheme="majorHAnsi"/>
                <w:color w:val="000000"/>
                <w:sz w:val="28"/>
                <w:szCs w:val="28"/>
                <w:lang w:val="nl-NL" w:eastAsia="vi-VN"/>
              </w:rPr>
            </w:pPr>
            <w:r w:rsidRPr="00DF24A4">
              <w:rPr>
                <w:rFonts w:asciiTheme="majorHAnsi" w:hAnsiTheme="majorHAnsi" w:cstheme="majorHAnsi"/>
                <w:color w:val="000000"/>
                <w:sz w:val="28"/>
                <w:szCs w:val="28"/>
                <w:lang w:val="nl-NL" w:eastAsia="vi-VN"/>
              </w:rPr>
              <w:t>Từ 16 đến 30 thông số</w:t>
            </w:r>
          </w:p>
          <w:p w:rsidR="00C43047" w:rsidRPr="00DF24A4" w:rsidRDefault="00C43047" w:rsidP="00DF24A4">
            <w:pPr>
              <w:spacing w:after="0" w:line="240" w:lineRule="auto"/>
              <w:ind w:left="-102" w:right="-114"/>
              <w:jc w:val="center"/>
              <w:rPr>
                <w:rFonts w:asciiTheme="majorHAnsi" w:hAnsiTheme="majorHAnsi" w:cstheme="majorHAnsi"/>
                <w:b/>
                <w:bCs/>
                <w:sz w:val="28"/>
                <w:szCs w:val="28"/>
                <w:lang w:val="nl-NL" w:eastAsia="vi-VN"/>
              </w:rPr>
            </w:pPr>
            <w:r w:rsidRPr="00DF24A4">
              <w:rPr>
                <w:rFonts w:asciiTheme="majorHAnsi" w:hAnsiTheme="majorHAnsi" w:cstheme="majorHAnsi"/>
                <w:color w:val="000000"/>
                <w:sz w:val="28"/>
                <w:szCs w:val="28"/>
                <w:lang w:val="nl-NL" w:eastAsia="vi-VN"/>
              </w:rPr>
              <w:t xml:space="preserve">(M = 1,2)  </w:t>
            </w:r>
          </w:p>
        </w:tc>
        <w:tc>
          <w:tcPr>
            <w:tcW w:w="1559" w:type="dxa"/>
            <w:tcBorders>
              <w:bottom w:val="single" w:sz="4" w:space="0" w:color="auto"/>
            </w:tcBorders>
            <w:shd w:val="clear" w:color="auto" w:fill="FFFFFF" w:themeFill="background1"/>
            <w:vAlign w:val="center"/>
          </w:tcPr>
          <w:p w:rsidR="00C43047" w:rsidRPr="00DF24A4" w:rsidRDefault="00C43047" w:rsidP="00DF24A4">
            <w:pPr>
              <w:spacing w:after="0" w:line="240" w:lineRule="auto"/>
              <w:ind w:left="-102" w:right="-114"/>
              <w:jc w:val="center"/>
              <w:rPr>
                <w:rFonts w:asciiTheme="majorHAnsi" w:hAnsiTheme="majorHAnsi" w:cstheme="majorHAnsi"/>
                <w:color w:val="000000"/>
                <w:sz w:val="28"/>
                <w:szCs w:val="28"/>
                <w:lang w:val="nl-NL" w:eastAsia="vi-VN"/>
              </w:rPr>
            </w:pPr>
            <w:r w:rsidRPr="00DF24A4">
              <w:rPr>
                <w:rFonts w:asciiTheme="majorHAnsi" w:hAnsiTheme="majorHAnsi" w:cstheme="majorHAnsi"/>
                <w:color w:val="000000"/>
                <w:sz w:val="28"/>
                <w:szCs w:val="28"/>
                <w:lang w:val="nl-NL" w:eastAsia="vi-VN"/>
              </w:rPr>
              <w:t>Từ 31 đến 45 thông số</w:t>
            </w:r>
          </w:p>
          <w:p w:rsidR="00C43047" w:rsidRPr="00DF24A4" w:rsidRDefault="00C43047" w:rsidP="00DF24A4">
            <w:pPr>
              <w:spacing w:after="0" w:line="240" w:lineRule="auto"/>
              <w:ind w:left="-102" w:right="-114"/>
              <w:jc w:val="center"/>
              <w:rPr>
                <w:rFonts w:asciiTheme="majorHAnsi" w:hAnsiTheme="majorHAnsi" w:cstheme="majorHAnsi"/>
                <w:b/>
                <w:bCs/>
                <w:sz w:val="28"/>
                <w:szCs w:val="28"/>
                <w:lang w:val="nl-NL" w:eastAsia="vi-VN"/>
              </w:rPr>
            </w:pPr>
            <w:r w:rsidRPr="00DF24A4">
              <w:rPr>
                <w:rFonts w:asciiTheme="majorHAnsi" w:hAnsiTheme="majorHAnsi" w:cstheme="majorHAnsi"/>
                <w:color w:val="000000"/>
                <w:sz w:val="28"/>
                <w:szCs w:val="28"/>
                <w:lang w:val="nl-NL" w:eastAsia="vi-VN"/>
              </w:rPr>
              <w:t xml:space="preserve">(M = 1,4)  </w:t>
            </w:r>
          </w:p>
        </w:tc>
        <w:tc>
          <w:tcPr>
            <w:tcW w:w="1418" w:type="dxa"/>
            <w:tcBorders>
              <w:bottom w:val="single" w:sz="4" w:space="0" w:color="auto"/>
            </w:tcBorders>
            <w:shd w:val="clear" w:color="auto" w:fill="FFFFFF" w:themeFill="background1"/>
            <w:vAlign w:val="center"/>
          </w:tcPr>
          <w:p w:rsidR="00C43047" w:rsidRPr="00DF24A4" w:rsidRDefault="00C43047" w:rsidP="00DF24A4">
            <w:pPr>
              <w:spacing w:after="0" w:line="240" w:lineRule="auto"/>
              <w:ind w:left="-102" w:right="-114"/>
              <w:jc w:val="center"/>
              <w:rPr>
                <w:rFonts w:asciiTheme="majorHAnsi" w:hAnsiTheme="majorHAnsi" w:cstheme="majorHAnsi"/>
                <w:color w:val="000000"/>
                <w:sz w:val="28"/>
                <w:szCs w:val="28"/>
                <w:lang w:val="nl-NL" w:eastAsia="vi-VN"/>
              </w:rPr>
            </w:pPr>
            <w:r w:rsidRPr="00DF24A4">
              <w:rPr>
                <w:rFonts w:asciiTheme="majorHAnsi" w:hAnsiTheme="majorHAnsi" w:cstheme="majorHAnsi"/>
                <w:color w:val="000000"/>
                <w:sz w:val="28"/>
                <w:szCs w:val="28"/>
                <w:lang w:val="nl-NL" w:eastAsia="vi-VN"/>
              </w:rPr>
              <w:t>Từ 46 đến 60 thông số</w:t>
            </w:r>
          </w:p>
          <w:p w:rsidR="00C43047" w:rsidRPr="00DF24A4" w:rsidRDefault="00C43047" w:rsidP="00DF24A4">
            <w:pPr>
              <w:spacing w:after="0" w:line="240" w:lineRule="auto"/>
              <w:ind w:left="-102" w:right="-114"/>
              <w:jc w:val="center"/>
              <w:rPr>
                <w:rFonts w:asciiTheme="majorHAnsi" w:hAnsiTheme="majorHAnsi" w:cstheme="majorHAnsi"/>
                <w:b/>
                <w:bCs/>
                <w:sz w:val="28"/>
                <w:szCs w:val="28"/>
                <w:lang w:val="nl-NL" w:eastAsia="vi-VN"/>
              </w:rPr>
            </w:pPr>
            <w:r w:rsidRPr="00DF24A4">
              <w:rPr>
                <w:rFonts w:asciiTheme="majorHAnsi" w:hAnsiTheme="majorHAnsi" w:cstheme="majorHAnsi"/>
                <w:color w:val="000000"/>
                <w:sz w:val="28"/>
                <w:szCs w:val="28"/>
                <w:lang w:val="nl-NL" w:eastAsia="vi-VN"/>
              </w:rPr>
              <w:t xml:space="preserve">(M = 1,6)  </w:t>
            </w:r>
          </w:p>
        </w:tc>
        <w:tc>
          <w:tcPr>
            <w:tcW w:w="1233" w:type="dxa"/>
            <w:shd w:val="clear" w:color="auto" w:fill="FFFFFF" w:themeFill="background1"/>
            <w:vAlign w:val="center"/>
          </w:tcPr>
          <w:p w:rsidR="00C43047" w:rsidRPr="00DF24A4" w:rsidRDefault="00C43047" w:rsidP="00DF24A4">
            <w:pPr>
              <w:spacing w:after="0" w:line="240" w:lineRule="auto"/>
              <w:ind w:left="-102" w:right="-114"/>
              <w:jc w:val="center"/>
              <w:rPr>
                <w:rFonts w:asciiTheme="majorHAnsi" w:hAnsiTheme="majorHAnsi" w:cstheme="majorHAnsi"/>
                <w:color w:val="000000"/>
                <w:sz w:val="28"/>
                <w:szCs w:val="28"/>
                <w:lang w:eastAsia="vi-VN"/>
              </w:rPr>
            </w:pPr>
            <w:r w:rsidRPr="00DF24A4">
              <w:rPr>
                <w:rFonts w:asciiTheme="majorHAnsi" w:hAnsiTheme="majorHAnsi" w:cstheme="majorHAnsi"/>
                <w:color w:val="000000"/>
                <w:sz w:val="28"/>
                <w:szCs w:val="28"/>
                <w:lang w:eastAsia="vi-VN"/>
              </w:rPr>
              <w:t>Trên 60 thông số</w:t>
            </w:r>
          </w:p>
          <w:p w:rsidR="00C43047" w:rsidRPr="00DF24A4" w:rsidRDefault="00C43047" w:rsidP="00DF24A4">
            <w:pPr>
              <w:spacing w:after="0" w:line="240" w:lineRule="auto"/>
              <w:ind w:left="-102" w:right="-114"/>
              <w:jc w:val="center"/>
              <w:rPr>
                <w:rFonts w:asciiTheme="majorHAnsi" w:hAnsiTheme="majorHAnsi" w:cstheme="majorHAnsi"/>
                <w:b/>
                <w:bCs/>
                <w:sz w:val="28"/>
                <w:szCs w:val="28"/>
                <w:lang w:val="nl-NL" w:eastAsia="vi-VN"/>
              </w:rPr>
            </w:pPr>
            <w:r w:rsidRPr="00DF24A4">
              <w:rPr>
                <w:rFonts w:asciiTheme="majorHAnsi" w:hAnsiTheme="majorHAnsi" w:cstheme="majorHAnsi"/>
                <w:color w:val="000000"/>
                <w:sz w:val="28"/>
                <w:szCs w:val="28"/>
                <w:lang w:eastAsia="vi-VN"/>
              </w:rPr>
              <w:t xml:space="preserve">(M = 1,8)  </w:t>
            </w:r>
          </w:p>
        </w:tc>
      </w:tr>
      <w:tr w:rsidR="00C43047" w:rsidRPr="00DF24A4" w:rsidTr="00DF24A4">
        <w:trPr>
          <w:trHeight w:val="408"/>
          <w:jc w:val="center"/>
        </w:trPr>
        <w:tc>
          <w:tcPr>
            <w:tcW w:w="1937" w:type="dxa"/>
            <w:shd w:val="clear" w:color="auto" w:fill="FFFFFF" w:themeFill="background1"/>
            <w:vAlign w:val="center"/>
          </w:tcPr>
          <w:p w:rsidR="00C43047" w:rsidRPr="00DF24A4" w:rsidRDefault="00C43047" w:rsidP="004B5166">
            <w:pPr>
              <w:spacing w:after="0" w:line="240" w:lineRule="auto"/>
              <w:ind w:left="-150" w:right="-114"/>
              <w:jc w:val="center"/>
              <w:rPr>
                <w:rFonts w:asciiTheme="majorHAnsi" w:hAnsiTheme="majorHAnsi" w:cstheme="majorHAnsi"/>
                <w:b/>
                <w:color w:val="000000"/>
                <w:sz w:val="28"/>
                <w:szCs w:val="28"/>
                <w:lang w:eastAsia="vi-VN"/>
              </w:rPr>
            </w:pPr>
            <w:r w:rsidRPr="00DF24A4">
              <w:rPr>
                <w:rFonts w:asciiTheme="majorHAnsi" w:hAnsiTheme="majorHAnsi" w:cstheme="majorHAnsi"/>
                <w:color w:val="000000"/>
                <w:sz w:val="28"/>
                <w:szCs w:val="28"/>
                <w:lang w:eastAsia="vi-VN"/>
              </w:rPr>
              <w:t xml:space="preserve">Đồng bằng sông Hồng (K = 1,0) </w:t>
            </w:r>
          </w:p>
        </w:tc>
        <w:tc>
          <w:tcPr>
            <w:tcW w:w="1276"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lang w:val="nl-NL"/>
              </w:rPr>
            </w:pPr>
            <w:r w:rsidRPr="00DF24A4">
              <w:rPr>
                <w:rFonts w:asciiTheme="majorHAnsi" w:hAnsiTheme="majorHAnsi" w:cstheme="majorHAnsi"/>
                <w:color w:val="000000"/>
                <w:sz w:val="28"/>
                <w:szCs w:val="28"/>
                <w:lang w:val="nl-NL" w:eastAsia="vi-VN"/>
              </w:rPr>
              <w:t>42.000</w:t>
            </w:r>
          </w:p>
        </w:tc>
        <w:tc>
          <w:tcPr>
            <w:tcW w:w="1564"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lang w:val="nl-NL"/>
              </w:rPr>
            </w:pPr>
            <w:r w:rsidRPr="00DF24A4">
              <w:rPr>
                <w:rFonts w:asciiTheme="majorHAnsi" w:hAnsiTheme="majorHAnsi" w:cstheme="majorHAnsi"/>
                <w:color w:val="000000"/>
                <w:sz w:val="28"/>
                <w:szCs w:val="28"/>
                <w:lang w:val="nl-NL" w:eastAsia="vi-VN"/>
              </w:rPr>
              <w:t>50.400</w:t>
            </w:r>
          </w:p>
        </w:tc>
        <w:tc>
          <w:tcPr>
            <w:tcW w:w="1559"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lang w:val="nl-NL"/>
              </w:rPr>
            </w:pPr>
            <w:r w:rsidRPr="00DF24A4">
              <w:rPr>
                <w:rFonts w:asciiTheme="majorHAnsi" w:hAnsiTheme="majorHAnsi" w:cstheme="majorHAnsi"/>
                <w:color w:val="000000"/>
                <w:sz w:val="28"/>
                <w:szCs w:val="28"/>
                <w:lang w:val="nl-NL" w:eastAsia="vi-VN"/>
              </w:rPr>
              <w:t>58.800</w:t>
            </w:r>
          </w:p>
        </w:tc>
        <w:tc>
          <w:tcPr>
            <w:tcW w:w="1418"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rPr>
            </w:pPr>
            <w:r w:rsidRPr="00DF24A4">
              <w:rPr>
                <w:rFonts w:asciiTheme="majorHAnsi" w:hAnsiTheme="majorHAnsi" w:cstheme="majorHAnsi"/>
                <w:color w:val="000000"/>
                <w:sz w:val="28"/>
                <w:szCs w:val="28"/>
                <w:lang w:val="nl-NL" w:eastAsia="vi-VN"/>
              </w:rPr>
              <w:t>67.200</w:t>
            </w:r>
          </w:p>
        </w:tc>
        <w:tc>
          <w:tcPr>
            <w:tcW w:w="1233"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rPr>
            </w:pPr>
            <w:r w:rsidRPr="00DF24A4">
              <w:rPr>
                <w:rFonts w:asciiTheme="majorHAnsi" w:hAnsiTheme="majorHAnsi" w:cstheme="majorHAnsi"/>
                <w:color w:val="000000"/>
                <w:sz w:val="28"/>
                <w:szCs w:val="28"/>
                <w:lang w:eastAsia="vi-VN"/>
              </w:rPr>
              <w:t>75.600</w:t>
            </w:r>
          </w:p>
        </w:tc>
      </w:tr>
      <w:tr w:rsidR="00C43047" w:rsidRPr="00DF24A4" w:rsidTr="00DF24A4">
        <w:trPr>
          <w:trHeight w:val="408"/>
          <w:jc w:val="center"/>
        </w:trPr>
        <w:tc>
          <w:tcPr>
            <w:tcW w:w="1937" w:type="dxa"/>
            <w:shd w:val="clear" w:color="auto" w:fill="FFFFFF" w:themeFill="background1"/>
            <w:vAlign w:val="center"/>
          </w:tcPr>
          <w:p w:rsidR="00C43047" w:rsidRPr="00DF24A4" w:rsidRDefault="00C43047" w:rsidP="00DF24A4">
            <w:pPr>
              <w:spacing w:after="0" w:line="240" w:lineRule="auto"/>
              <w:ind w:left="-150" w:right="-114"/>
              <w:jc w:val="center"/>
              <w:rPr>
                <w:rFonts w:asciiTheme="majorHAnsi" w:hAnsiTheme="majorHAnsi" w:cstheme="majorHAnsi"/>
                <w:b/>
                <w:color w:val="000000"/>
                <w:sz w:val="28"/>
                <w:szCs w:val="28"/>
                <w:lang w:eastAsia="vi-VN"/>
              </w:rPr>
            </w:pPr>
            <w:r w:rsidRPr="00DF24A4">
              <w:rPr>
                <w:rFonts w:asciiTheme="majorHAnsi" w:hAnsiTheme="majorHAnsi" w:cstheme="majorHAnsi"/>
                <w:color w:val="000000"/>
                <w:sz w:val="28"/>
                <w:szCs w:val="28"/>
                <w:lang w:eastAsia="vi-VN"/>
              </w:rPr>
              <w:t xml:space="preserve">Trung du và miền núi phía Bắc (K = 1,1) </w:t>
            </w:r>
          </w:p>
        </w:tc>
        <w:tc>
          <w:tcPr>
            <w:tcW w:w="1276"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rPr>
            </w:pPr>
            <w:r w:rsidRPr="00DF24A4">
              <w:rPr>
                <w:rFonts w:asciiTheme="majorHAnsi" w:hAnsiTheme="majorHAnsi" w:cstheme="majorHAnsi"/>
                <w:color w:val="000000"/>
                <w:sz w:val="28"/>
                <w:szCs w:val="28"/>
                <w:lang w:eastAsia="vi-VN"/>
              </w:rPr>
              <w:t>46.200</w:t>
            </w:r>
          </w:p>
        </w:tc>
        <w:tc>
          <w:tcPr>
            <w:tcW w:w="1564"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rPr>
            </w:pPr>
            <w:r w:rsidRPr="00DF24A4">
              <w:rPr>
                <w:rFonts w:asciiTheme="majorHAnsi" w:hAnsiTheme="majorHAnsi" w:cstheme="majorHAnsi"/>
                <w:color w:val="000000"/>
                <w:sz w:val="28"/>
                <w:szCs w:val="28"/>
                <w:lang w:eastAsia="vi-VN"/>
              </w:rPr>
              <w:t>55.440</w:t>
            </w:r>
          </w:p>
        </w:tc>
        <w:tc>
          <w:tcPr>
            <w:tcW w:w="1559"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rPr>
            </w:pPr>
            <w:r w:rsidRPr="00DF24A4">
              <w:rPr>
                <w:rFonts w:asciiTheme="majorHAnsi" w:hAnsiTheme="majorHAnsi" w:cstheme="majorHAnsi"/>
                <w:color w:val="000000"/>
                <w:sz w:val="28"/>
                <w:szCs w:val="28"/>
                <w:lang w:eastAsia="vi-VN"/>
              </w:rPr>
              <w:t>64.680</w:t>
            </w:r>
          </w:p>
        </w:tc>
        <w:tc>
          <w:tcPr>
            <w:tcW w:w="1418"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rPr>
            </w:pPr>
            <w:r w:rsidRPr="00DF24A4">
              <w:rPr>
                <w:rFonts w:asciiTheme="majorHAnsi" w:hAnsiTheme="majorHAnsi" w:cstheme="majorHAnsi"/>
                <w:color w:val="000000"/>
                <w:sz w:val="28"/>
                <w:szCs w:val="28"/>
              </w:rPr>
              <w:t>73.920</w:t>
            </w:r>
          </w:p>
        </w:tc>
        <w:tc>
          <w:tcPr>
            <w:tcW w:w="1233"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rPr>
            </w:pPr>
            <w:r w:rsidRPr="00DF24A4">
              <w:rPr>
                <w:rFonts w:asciiTheme="majorHAnsi" w:hAnsiTheme="majorHAnsi" w:cstheme="majorHAnsi"/>
                <w:color w:val="000000"/>
                <w:sz w:val="28"/>
                <w:szCs w:val="28"/>
              </w:rPr>
              <w:t>83.160</w:t>
            </w:r>
          </w:p>
        </w:tc>
      </w:tr>
      <w:tr w:rsidR="00C43047" w:rsidRPr="00DF24A4" w:rsidTr="00DF24A4">
        <w:trPr>
          <w:trHeight w:val="408"/>
          <w:jc w:val="center"/>
        </w:trPr>
        <w:tc>
          <w:tcPr>
            <w:tcW w:w="1937" w:type="dxa"/>
            <w:shd w:val="clear" w:color="auto" w:fill="FFFFFF" w:themeFill="background1"/>
            <w:vAlign w:val="center"/>
          </w:tcPr>
          <w:p w:rsidR="00C43047" w:rsidRPr="00DF24A4" w:rsidRDefault="00C43047" w:rsidP="004B5166">
            <w:pPr>
              <w:spacing w:after="0" w:line="240" w:lineRule="auto"/>
              <w:ind w:left="-150" w:right="-114"/>
              <w:jc w:val="center"/>
              <w:rPr>
                <w:rFonts w:asciiTheme="majorHAnsi" w:hAnsiTheme="majorHAnsi" w:cstheme="majorHAnsi"/>
                <w:b/>
                <w:color w:val="000000"/>
                <w:sz w:val="28"/>
                <w:szCs w:val="28"/>
                <w:lang w:eastAsia="vi-VN"/>
              </w:rPr>
            </w:pPr>
            <w:r w:rsidRPr="00DF24A4">
              <w:rPr>
                <w:rFonts w:asciiTheme="majorHAnsi" w:hAnsiTheme="majorHAnsi" w:cstheme="majorHAnsi"/>
                <w:color w:val="000000"/>
                <w:sz w:val="28"/>
                <w:szCs w:val="28"/>
                <w:lang w:eastAsia="vi-VN"/>
              </w:rPr>
              <w:t xml:space="preserve">Bắc Trung Bộ và duyên hải miền Trung (K = 1,2) </w:t>
            </w:r>
          </w:p>
        </w:tc>
        <w:tc>
          <w:tcPr>
            <w:tcW w:w="1276"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rPr>
            </w:pPr>
            <w:r w:rsidRPr="00DF24A4">
              <w:rPr>
                <w:rFonts w:asciiTheme="majorHAnsi" w:hAnsiTheme="majorHAnsi" w:cstheme="majorHAnsi"/>
                <w:color w:val="000000"/>
                <w:sz w:val="28"/>
                <w:szCs w:val="28"/>
                <w:lang w:eastAsia="vi-VN"/>
              </w:rPr>
              <w:t>50.400</w:t>
            </w:r>
          </w:p>
        </w:tc>
        <w:tc>
          <w:tcPr>
            <w:tcW w:w="1564"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rPr>
            </w:pPr>
            <w:r w:rsidRPr="00DF24A4">
              <w:rPr>
                <w:rFonts w:asciiTheme="majorHAnsi" w:hAnsiTheme="majorHAnsi" w:cstheme="majorHAnsi"/>
                <w:color w:val="000000"/>
                <w:sz w:val="28"/>
                <w:szCs w:val="28"/>
                <w:lang w:eastAsia="vi-VN"/>
              </w:rPr>
              <w:t>60.480</w:t>
            </w:r>
          </w:p>
        </w:tc>
        <w:tc>
          <w:tcPr>
            <w:tcW w:w="1559"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rPr>
            </w:pPr>
            <w:r w:rsidRPr="00DF24A4">
              <w:rPr>
                <w:rFonts w:asciiTheme="majorHAnsi" w:hAnsiTheme="majorHAnsi" w:cstheme="majorHAnsi"/>
                <w:color w:val="000000"/>
                <w:sz w:val="28"/>
                <w:szCs w:val="28"/>
                <w:lang w:eastAsia="vi-VN"/>
              </w:rPr>
              <w:t>70.560</w:t>
            </w:r>
          </w:p>
        </w:tc>
        <w:tc>
          <w:tcPr>
            <w:tcW w:w="1418"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rPr>
            </w:pPr>
            <w:r w:rsidRPr="00DF24A4">
              <w:rPr>
                <w:rFonts w:asciiTheme="majorHAnsi" w:hAnsiTheme="majorHAnsi" w:cstheme="majorHAnsi"/>
                <w:color w:val="000000"/>
                <w:sz w:val="28"/>
                <w:szCs w:val="28"/>
                <w:lang w:eastAsia="vi-VN"/>
              </w:rPr>
              <w:t>80.640</w:t>
            </w:r>
          </w:p>
        </w:tc>
        <w:tc>
          <w:tcPr>
            <w:tcW w:w="1233"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rPr>
            </w:pPr>
            <w:r w:rsidRPr="00DF24A4">
              <w:rPr>
                <w:rFonts w:asciiTheme="majorHAnsi" w:hAnsiTheme="majorHAnsi" w:cstheme="majorHAnsi"/>
                <w:color w:val="000000"/>
                <w:sz w:val="28"/>
                <w:szCs w:val="28"/>
                <w:lang w:eastAsia="vi-VN"/>
              </w:rPr>
              <w:t>90.720</w:t>
            </w:r>
          </w:p>
        </w:tc>
      </w:tr>
      <w:tr w:rsidR="00C43047" w:rsidRPr="00DF24A4" w:rsidTr="00DF24A4">
        <w:trPr>
          <w:trHeight w:val="387"/>
          <w:jc w:val="center"/>
        </w:trPr>
        <w:tc>
          <w:tcPr>
            <w:tcW w:w="1937" w:type="dxa"/>
            <w:shd w:val="clear" w:color="auto" w:fill="FFFFFF" w:themeFill="background1"/>
            <w:vAlign w:val="center"/>
          </w:tcPr>
          <w:p w:rsidR="00C43047" w:rsidRPr="00DF24A4" w:rsidRDefault="00C43047" w:rsidP="004B5166">
            <w:pPr>
              <w:spacing w:after="0" w:line="240" w:lineRule="auto"/>
              <w:ind w:left="-150" w:right="-114"/>
              <w:jc w:val="center"/>
              <w:rPr>
                <w:rFonts w:asciiTheme="majorHAnsi" w:hAnsiTheme="majorHAnsi" w:cstheme="majorHAnsi"/>
                <w:color w:val="000000"/>
                <w:sz w:val="28"/>
                <w:szCs w:val="28"/>
                <w:lang w:eastAsia="vi-VN"/>
              </w:rPr>
            </w:pPr>
            <w:r w:rsidRPr="00DF24A4">
              <w:rPr>
                <w:rFonts w:asciiTheme="majorHAnsi" w:hAnsiTheme="majorHAnsi" w:cstheme="majorHAnsi"/>
                <w:color w:val="000000"/>
                <w:sz w:val="28"/>
                <w:szCs w:val="28"/>
                <w:lang w:eastAsia="vi-VN"/>
              </w:rPr>
              <w:t>Tây Nguyên</w:t>
            </w:r>
          </w:p>
          <w:p w:rsidR="00C43047" w:rsidRPr="00DF24A4" w:rsidRDefault="00C43047" w:rsidP="004B5166">
            <w:pPr>
              <w:spacing w:after="0" w:line="240" w:lineRule="auto"/>
              <w:ind w:left="-150" w:right="-114"/>
              <w:jc w:val="center"/>
              <w:rPr>
                <w:rFonts w:asciiTheme="majorHAnsi" w:hAnsiTheme="majorHAnsi" w:cstheme="majorHAnsi"/>
                <w:b/>
                <w:color w:val="000000"/>
                <w:sz w:val="28"/>
                <w:szCs w:val="28"/>
                <w:lang w:eastAsia="vi-VN"/>
              </w:rPr>
            </w:pPr>
            <w:r w:rsidRPr="00DF24A4">
              <w:rPr>
                <w:rFonts w:asciiTheme="majorHAnsi" w:hAnsiTheme="majorHAnsi" w:cstheme="majorHAnsi"/>
                <w:color w:val="000000"/>
                <w:sz w:val="28"/>
                <w:szCs w:val="28"/>
                <w:lang w:eastAsia="vi-VN"/>
              </w:rPr>
              <w:t xml:space="preserve"> (K = 1,3) </w:t>
            </w:r>
          </w:p>
        </w:tc>
        <w:tc>
          <w:tcPr>
            <w:tcW w:w="1276"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rPr>
            </w:pPr>
            <w:r w:rsidRPr="00DF24A4">
              <w:rPr>
                <w:rFonts w:asciiTheme="majorHAnsi" w:hAnsiTheme="majorHAnsi" w:cstheme="majorHAnsi"/>
                <w:color w:val="000000"/>
                <w:sz w:val="28"/>
                <w:szCs w:val="28"/>
                <w:lang w:eastAsia="vi-VN"/>
              </w:rPr>
              <w:t>54.600</w:t>
            </w:r>
          </w:p>
        </w:tc>
        <w:tc>
          <w:tcPr>
            <w:tcW w:w="1564"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rPr>
            </w:pPr>
            <w:r w:rsidRPr="00DF24A4">
              <w:rPr>
                <w:rFonts w:asciiTheme="majorHAnsi" w:hAnsiTheme="majorHAnsi" w:cstheme="majorHAnsi"/>
                <w:color w:val="000000"/>
                <w:sz w:val="28"/>
                <w:szCs w:val="28"/>
                <w:lang w:eastAsia="vi-VN"/>
              </w:rPr>
              <w:t>65.520</w:t>
            </w:r>
          </w:p>
        </w:tc>
        <w:tc>
          <w:tcPr>
            <w:tcW w:w="1559"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rPr>
            </w:pPr>
            <w:r w:rsidRPr="00DF24A4">
              <w:rPr>
                <w:rFonts w:asciiTheme="majorHAnsi" w:hAnsiTheme="majorHAnsi" w:cstheme="majorHAnsi"/>
                <w:color w:val="000000"/>
                <w:sz w:val="28"/>
                <w:szCs w:val="28"/>
                <w:lang w:eastAsia="vi-VN"/>
              </w:rPr>
              <w:t>76.440</w:t>
            </w:r>
          </w:p>
        </w:tc>
        <w:tc>
          <w:tcPr>
            <w:tcW w:w="1418"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rPr>
            </w:pPr>
            <w:r w:rsidRPr="00DF24A4">
              <w:rPr>
                <w:rFonts w:asciiTheme="majorHAnsi" w:hAnsiTheme="majorHAnsi" w:cstheme="majorHAnsi"/>
                <w:color w:val="000000"/>
                <w:sz w:val="28"/>
                <w:szCs w:val="28"/>
                <w:lang w:eastAsia="vi-VN"/>
              </w:rPr>
              <w:t>87.360</w:t>
            </w:r>
          </w:p>
        </w:tc>
        <w:tc>
          <w:tcPr>
            <w:tcW w:w="1233"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rPr>
            </w:pPr>
            <w:r w:rsidRPr="00DF24A4">
              <w:rPr>
                <w:rFonts w:asciiTheme="majorHAnsi" w:hAnsiTheme="majorHAnsi" w:cstheme="majorHAnsi"/>
                <w:color w:val="000000"/>
                <w:sz w:val="28"/>
                <w:szCs w:val="28"/>
                <w:lang w:eastAsia="vi-VN"/>
              </w:rPr>
              <w:t>98.280</w:t>
            </w:r>
          </w:p>
        </w:tc>
      </w:tr>
      <w:tr w:rsidR="00C43047" w:rsidRPr="00DF24A4" w:rsidTr="00DF24A4">
        <w:trPr>
          <w:trHeight w:val="423"/>
          <w:jc w:val="center"/>
        </w:trPr>
        <w:tc>
          <w:tcPr>
            <w:tcW w:w="1937" w:type="dxa"/>
            <w:shd w:val="clear" w:color="auto" w:fill="FFFFFF" w:themeFill="background1"/>
            <w:vAlign w:val="center"/>
          </w:tcPr>
          <w:p w:rsidR="00DF24A4" w:rsidRDefault="00C43047" w:rsidP="004B5166">
            <w:pPr>
              <w:spacing w:after="0" w:line="240" w:lineRule="auto"/>
              <w:ind w:left="-150" w:right="-114"/>
              <w:jc w:val="center"/>
              <w:rPr>
                <w:rFonts w:asciiTheme="majorHAnsi" w:hAnsiTheme="majorHAnsi" w:cstheme="majorHAnsi"/>
                <w:color w:val="000000"/>
                <w:sz w:val="28"/>
                <w:szCs w:val="28"/>
                <w:lang w:eastAsia="vi-VN"/>
              </w:rPr>
            </w:pPr>
            <w:r w:rsidRPr="00DF24A4">
              <w:rPr>
                <w:rFonts w:asciiTheme="majorHAnsi" w:hAnsiTheme="majorHAnsi" w:cstheme="majorHAnsi"/>
                <w:color w:val="000000"/>
                <w:sz w:val="28"/>
                <w:szCs w:val="28"/>
                <w:lang w:eastAsia="vi-VN"/>
              </w:rPr>
              <w:t>Nam Bộ</w:t>
            </w:r>
          </w:p>
          <w:p w:rsidR="00C43047" w:rsidRPr="00DF24A4" w:rsidRDefault="00C43047" w:rsidP="004B5166">
            <w:pPr>
              <w:spacing w:after="0" w:line="240" w:lineRule="auto"/>
              <w:ind w:left="-150" w:right="-114"/>
              <w:jc w:val="center"/>
              <w:rPr>
                <w:rFonts w:asciiTheme="majorHAnsi" w:hAnsiTheme="majorHAnsi" w:cstheme="majorHAnsi"/>
                <w:b/>
                <w:color w:val="000000"/>
                <w:sz w:val="28"/>
                <w:szCs w:val="28"/>
                <w:lang w:eastAsia="vi-VN"/>
              </w:rPr>
            </w:pPr>
            <w:r w:rsidRPr="00DF24A4">
              <w:rPr>
                <w:rFonts w:asciiTheme="majorHAnsi" w:hAnsiTheme="majorHAnsi" w:cstheme="majorHAnsi"/>
                <w:color w:val="000000"/>
                <w:sz w:val="28"/>
                <w:szCs w:val="28"/>
                <w:lang w:eastAsia="vi-VN"/>
              </w:rPr>
              <w:t xml:space="preserve"> (K = 1,4) </w:t>
            </w:r>
          </w:p>
        </w:tc>
        <w:tc>
          <w:tcPr>
            <w:tcW w:w="1276"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rPr>
            </w:pPr>
            <w:r w:rsidRPr="00DF24A4">
              <w:rPr>
                <w:rFonts w:asciiTheme="majorHAnsi" w:hAnsiTheme="majorHAnsi" w:cstheme="majorHAnsi"/>
                <w:color w:val="000000"/>
                <w:sz w:val="28"/>
                <w:szCs w:val="28"/>
                <w:lang w:eastAsia="vi-VN"/>
              </w:rPr>
              <w:t>58.800</w:t>
            </w:r>
          </w:p>
        </w:tc>
        <w:tc>
          <w:tcPr>
            <w:tcW w:w="1564"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rPr>
            </w:pPr>
            <w:r w:rsidRPr="00DF24A4">
              <w:rPr>
                <w:rFonts w:asciiTheme="majorHAnsi" w:hAnsiTheme="majorHAnsi" w:cstheme="majorHAnsi"/>
                <w:color w:val="000000"/>
                <w:sz w:val="28"/>
                <w:szCs w:val="28"/>
                <w:lang w:eastAsia="vi-VN"/>
              </w:rPr>
              <w:t>70.560</w:t>
            </w:r>
          </w:p>
        </w:tc>
        <w:tc>
          <w:tcPr>
            <w:tcW w:w="1559"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rPr>
            </w:pPr>
            <w:r w:rsidRPr="00DF24A4">
              <w:rPr>
                <w:rFonts w:asciiTheme="majorHAnsi" w:hAnsiTheme="majorHAnsi" w:cstheme="majorHAnsi"/>
                <w:color w:val="000000"/>
                <w:sz w:val="28"/>
                <w:szCs w:val="28"/>
                <w:lang w:eastAsia="vi-VN"/>
              </w:rPr>
              <w:t>82.080</w:t>
            </w:r>
          </w:p>
        </w:tc>
        <w:tc>
          <w:tcPr>
            <w:tcW w:w="1418"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rPr>
            </w:pPr>
            <w:r w:rsidRPr="00DF24A4">
              <w:rPr>
                <w:rFonts w:asciiTheme="majorHAnsi" w:hAnsiTheme="majorHAnsi" w:cstheme="majorHAnsi"/>
                <w:color w:val="000000"/>
                <w:sz w:val="28"/>
                <w:szCs w:val="28"/>
                <w:lang w:eastAsia="vi-VN"/>
              </w:rPr>
              <w:t>94.080</w:t>
            </w:r>
          </w:p>
        </w:tc>
        <w:tc>
          <w:tcPr>
            <w:tcW w:w="1233" w:type="dxa"/>
            <w:shd w:val="clear" w:color="auto" w:fill="FFFFFF" w:themeFill="background1"/>
            <w:vAlign w:val="center"/>
          </w:tcPr>
          <w:p w:rsidR="00C43047" w:rsidRPr="00DF24A4" w:rsidRDefault="00C43047" w:rsidP="00CF733F">
            <w:pPr>
              <w:spacing w:after="0" w:line="240" w:lineRule="auto"/>
              <w:jc w:val="center"/>
              <w:rPr>
                <w:rFonts w:asciiTheme="majorHAnsi" w:hAnsiTheme="majorHAnsi" w:cstheme="majorHAnsi"/>
                <w:color w:val="000000"/>
                <w:sz w:val="28"/>
                <w:szCs w:val="28"/>
              </w:rPr>
            </w:pPr>
            <w:r w:rsidRPr="00DF24A4">
              <w:rPr>
                <w:rFonts w:asciiTheme="majorHAnsi" w:hAnsiTheme="majorHAnsi" w:cstheme="majorHAnsi"/>
                <w:color w:val="000000"/>
                <w:sz w:val="28"/>
                <w:szCs w:val="28"/>
                <w:lang w:eastAsia="vi-VN"/>
              </w:rPr>
              <w:t>105.840</w:t>
            </w:r>
          </w:p>
        </w:tc>
      </w:tr>
    </w:tbl>
    <w:p w:rsidR="00C43047" w:rsidRPr="002664E7" w:rsidRDefault="00C43047" w:rsidP="00DF24A4">
      <w:pPr>
        <w:spacing w:before="240" w:after="240" w:line="24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sv-SE"/>
        </w:rPr>
        <w:t>2.</w:t>
      </w:r>
      <w:r w:rsidRPr="002664E7">
        <w:rPr>
          <w:rFonts w:asciiTheme="majorHAnsi" w:hAnsiTheme="majorHAnsi" w:cstheme="majorHAnsi"/>
          <w:sz w:val="28"/>
          <w:szCs w:val="28"/>
          <w:lang w:val="sv-SE"/>
        </w:rPr>
        <w:t xml:space="preserve"> </w:t>
      </w:r>
      <w:r w:rsidRPr="002664E7">
        <w:rPr>
          <w:rFonts w:asciiTheme="majorHAnsi" w:hAnsiTheme="majorHAnsi" w:cstheme="majorHAnsi"/>
          <w:sz w:val="28"/>
          <w:szCs w:val="28"/>
          <w:lang w:val="nl-NL"/>
        </w:rPr>
        <w:t>Thẩm định cấp lại giấy chứng nhận trong trường hợp Hồ sơ năng lực của tổ chức vẫn còn giá trị, mức phí cụ thể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
        <w:gridCol w:w="5498"/>
        <w:gridCol w:w="2507"/>
      </w:tblGrid>
      <w:tr w:rsidR="00C43047" w:rsidRPr="002664E7" w:rsidTr="00CF733F">
        <w:tc>
          <w:tcPr>
            <w:tcW w:w="892" w:type="dxa"/>
            <w:shd w:val="clear" w:color="auto" w:fill="FFFFFF" w:themeFill="background1"/>
            <w:vAlign w:val="center"/>
          </w:tcPr>
          <w:p w:rsidR="00C43047" w:rsidRPr="002664E7" w:rsidRDefault="00C43047" w:rsidP="00CF733F">
            <w:pPr>
              <w:spacing w:after="0" w:line="240" w:lineRule="auto"/>
              <w:jc w:val="center"/>
              <w:rPr>
                <w:rFonts w:asciiTheme="majorHAnsi" w:hAnsiTheme="majorHAnsi" w:cstheme="majorHAnsi"/>
                <w:b/>
                <w:bCs/>
                <w:sz w:val="28"/>
                <w:szCs w:val="28"/>
                <w:lang w:eastAsia="vi-VN"/>
              </w:rPr>
            </w:pPr>
            <w:r w:rsidRPr="002664E7">
              <w:rPr>
                <w:rFonts w:asciiTheme="majorHAnsi" w:hAnsiTheme="majorHAnsi" w:cstheme="majorHAnsi"/>
                <w:b/>
                <w:bCs/>
                <w:sz w:val="28"/>
                <w:szCs w:val="28"/>
                <w:lang w:eastAsia="vi-VN"/>
              </w:rPr>
              <w:t>Số TT</w:t>
            </w:r>
          </w:p>
        </w:tc>
        <w:tc>
          <w:tcPr>
            <w:tcW w:w="5499" w:type="dxa"/>
            <w:shd w:val="clear" w:color="auto" w:fill="FFFFFF" w:themeFill="background1"/>
            <w:vAlign w:val="center"/>
          </w:tcPr>
          <w:p w:rsidR="00C43047" w:rsidRPr="002664E7" w:rsidRDefault="00C43047" w:rsidP="00CF733F">
            <w:pPr>
              <w:spacing w:after="0" w:line="240" w:lineRule="auto"/>
              <w:jc w:val="center"/>
              <w:rPr>
                <w:rFonts w:asciiTheme="majorHAnsi" w:hAnsiTheme="majorHAnsi" w:cstheme="majorHAnsi"/>
                <w:b/>
                <w:bCs/>
                <w:sz w:val="28"/>
                <w:szCs w:val="28"/>
                <w:lang w:eastAsia="vi-VN"/>
              </w:rPr>
            </w:pPr>
            <w:r w:rsidRPr="002664E7">
              <w:rPr>
                <w:rFonts w:asciiTheme="majorHAnsi" w:hAnsiTheme="majorHAnsi" w:cstheme="majorHAnsi"/>
                <w:b/>
                <w:bCs/>
                <w:sz w:val="28"/>
                <w:szCs w:val="28"/>
                <w:lang w:eastAsia="vi-VN"/>
              </w:rPr>
              <w:t xml:space="preserve">Số lượng thông số môi trường </w:t>
            </w:r>
            <w:r>
              <w:rPr>
                <w:rFonts w:asciiTheme="majorHAnsi" w:hAnsiTheme="majorHAnsi" w:cstheme="majorHAnsi"/>
                <w:b/>
                <w:bCs/>
                <w:sz w:val="28"/>
                <w:szCs w:val="28"/>
                <w:lang w:eastAsia="vi-VN"/>
              </w:rPr>
              <w:t>đ</w:t>
            </w:r>
            <w:r w:rsidRPr="007C2976">
              <w:rPr>
                <w:rFonts w:asciiTheme="majorHAnsi" w:hAnsiTheme="majorHAnsi" w:cstheme="majorHAnsi"/>
                <w:b/>
                <w:bCs/>
                <w:sz w:val="28"/>
                <w:szCs w:val="28"/>
                <w:lang w:eastAsia="vi-VN"/>
              </w:rPr>
              <w:t xml:space="preserve">ề nghị </w:t>
            </w:r>
            <w:r w:rsidRPr="002664E7">
              <w:rPr>
                <w:rFonts w:asciiTheme="majorHAnsi" w:hAnsiTheme="majorHAnsi" w:cstheme="majorHAnsi"/>
                <w:b/>
                <w:bCs/>
                <w:sz w:val="28"/>
                <w:szCs w:val="28"/>
                <w:lang w:eastAsia="vi-VN"/>
              </w:rPr>
              <w:t>chứng nhận</w:t>
            </w:r>
          </w:p>
        </w:tc>
        <w:tc>
          <w:tcPr>
            <w:tcW w:w="2507" w:type="dxa"/>
            <w:shd w:val="clear" w:color="auto" w:fill="FFFFFF" w:themeFill="background1"/>
            <w:vAlign w:val="center"/>
          </w:tcPr>
          <w:p w:rsidR="00C43047" w:rsidRPr="002664E7" w:rsidRDefault="00C43047" w:rsidP="00CF733F">
            <w:pPr>
              <w:spacing w:after="0" w:line="240" w:lineRule="auto"/>
              <w:jc w:val="center"/>
              <w:rPr>
                <w:rFonts w:asciiTheme="majorHAnsi" w:hAnsiTheme="majorHAnsi" w:cstheme="majorHAnsi"/>
                <w:b/>
                <w:bCs/>
                <w:sz w:val="28"/>
                <w:szCs w:val="28"/>
                <w:lang w:eastAsia="vi-VN"/>
              </w:rPr>
            </w:pPr>
            <w:r w:rsidRPr="002664E7">
              <w:rPr>
                <w:rFonts w:asciiTheme="majorHAnsi" w:hAnsiTheme="majorHAnsi" w:cstheme="majorHAnsi"/>
                <w:b/>
                <w:bCs/>
                <w:sz w:val="28"/>
                <w:szCs w:val="28"/>
                <w:lang w:eastAsia="vi-VN"/>
              </w:rPr>
              <w:t>Mức thu</w:t>
            </w:r>
          </w:p>
          <w:p w:rsidR="00C43047" w:rsidRPr="002664E7" w:rsidRDefault="00C43047" w:rsidP="00CF733F">
            <w:pPr>
              <w:spacing w:after="0" w:line="240" w:lineRule="auto"/>
              <w:jc w:val="center"/>
              <w:rPr>
                <w:rFonts w:asciiTheme="majorHAnsi" w:hAnsiTheme="majorHAnsi" w:cstheme="majorHAnsi"/>
                <w:bCs/>
                <w:sz w:val="28"/>
                <w:szCs w:val="28"/>
                <w:lang w:eastAsia="vi-VN"/>
              </w:rPr>
            </w:pPr>
            <w:r w:rsidRPr="002664E7">
              <w:rPr>
                <w:rFonts w:asciiTheme="majorHAnsi" w:hAnsiTheme="majorHAnsi" w:cstheme="majorHAnsi"/>
                <w:bCs/>
                <w:sz w:val="28"/>
                <w:szCs w:val="28"/>
                <w:lang w:eastAsia="vi-VN"/>
              </w:rPr>
              <w:t>(</w:t>
            </w:r>
            <w:r>
              <w:rPr>
                <w:rFonts w:asciiTheme="majorHAnsi" w:hAnsiTheme="majorHAnsi" w:cstheme="majorHAnsi"/>
                <w:bCs/>
                <w:sz w:val="28"/>
                <w:szCs w:val="28"/>
                <w:lang w:eastAsia="vi-VN"/>
              </w:rPr>
              <w:t>1.000</w:t>
            </w:r>
            <w:r w:rsidRPr="002664E7">
              <w:rPr>
                <w:rFonts w:asciiTheme="majorHAnsi" w:hAnsiTheme="majorHAnsi" w:cstheme="majorHAnsi"/>
                <w:bCs/>
                <w:sz w:val="28"/>
                <w:szCs w:val="28"/>
                <w:lang w:eastAsia="vi-VN"/>
              </w:rPr>
              <w:t xml:space="preserve"> đồng)</w:t>
            </w:r>
          </w:p>
        </w:tc>
      </w:tr>
      <w:tr w:rsidR="00C43047" w:rsidRPr="002664E7" w:rsidTr="00CF733F">
        <w:tc>
          <w:tcPr>
            <w:tcW w:w="892" w:type="dxa"/>
            <w:vAlign w:val="center"/>
          </w:tcPr>
          <w:p w:rsidR="00C43047" w:rsidRPr="002664E7" w:rsidRDefault="00C43047" w:rsidP="00CF733F">
            <w:pPr>
              <w:spacing w:after="0" w:line="240" w:lineRule="auto"/>
              <w:jc w:val="center"/>
              <w:rPr>
                <w:rFonts w:asciiTheme="majorHAnsi" w:hAnsiTheme="majorHAnsi" w:cstheme="majorHAnsi"/>
                <w:color w:val="000000"/>
                <w:sz w:val="28"/>
                <w:szCs w:val="28"/>
                <w:lang w:eastAsia="vi-VN"/>
              </w:rPr>
            </w:pPr>
            <w:r w:rsidRPr="002664E7">
              <w:rPr>
                <w:rFonts w:asciiTheme="majorHAnsi" w:hAnsiTheme="majorHAnsi" w:cstheme="majorHAnsi"/>
                <w:color w:val="000000"/>
                <w:sz w:val="28"/>
                <w:szCs w:val="28"/>
                <w:lang w:eastAsia="vi-VN"/>
              </w:rPr>
              <w:t>1</w:t>
            </w:r>
          </w:p>
        </w:tc>
        <w:tc>
          <w:tcPr>
            <w:tcW w:w="5499" w:type="dxa"/>
            <w:vAlign w:val="center"/>
          </w:tcPr>
          <w:p w:rsidR="00C43047" w:rsidRPr="002664E7" w:rsidRDefault="00C43047" w:rsidP="00CF733F">
            <w:pPr>
              <w:spacing w:after="0" w:line="240" w:lineRule="auto"/>
              <w:rPr>
                <w:rFonts w:asciiTheme="majorHAnsi" w:hAnsiTheme="majorHAnsi" w:cstheme="majorHAnsi"/>
                <w:color w:val="000000"/>
                <w:sz w:val="28"/>
                <w:szCs w:val="28"/>
                <w:lang w:eastAsia="vi-VN"/>
              </w:rPr>
            </w:pPr>
            <w:r w:rsidRPr="002664E7">
              <w:rPr>
                <w:rFonts w:asciiTheme="majorHAnsi" w:hAnsiTheme="majorHAnsi" w:cstheme="majorHAnsi"/>
                <w:color w:val="000000"/>
                <w:sz w:val="28"/>
                <w:szCs w:val="28"/>
                <w:lang w:eastAsia="vi-VN"/>
              </w:rPr>
              <w:t>Dưới 1</w:t>
            </w:r>
            <w:r>
              <w:rPr>
                <w:rFonts w:asciiTheme="majorHAnsi" w:hAnsiTheme="majorHAnsi" w:cstheme="majorHAnsi"/>
                <w:color w:val="000000"/>
                <w:sz w:val="28"/>
                <w:szCs w:val="28"/>
                <w:lang w:eastAsia="vi-VN"/>
              </w:rPr>
              <w:t>6</w:t>
            </w:r>
            <w:r w:rsidRPr="002664E7">
              <w:rPr>
                <w:rFonts w:asciiTheme="majorHAnsi" w:hAnsiTheme="majorHAnsi" w:cstheme="majorHAnsi"/>
                <w:color w:val="000000"/>
                <w:sz w:val="28"/>
                <w:szCs w:val="28"/>
                <w:lang w:eastAsia="vi-VN"/>
              </w:rPr>
              <w:t xml:space="preserve"> thông số </w:t>
            </w:r>
          </w:p>
        </w:tc>
        <w:tc>
          <w:tcPr>
            <w:tcW w:w="2507" w:type="dxa"/>
            <w:vAlign w:val="center"/>
          </w:tcPr>
          <w:p w:rsidR="00C43047" w:rsidRPr="002664E7" w:rsidRDefault="00C43047" w:rsidP="00CF733F">
            <w:pPr>
              <w:spacing w:after="0" w:line="240" w:lineRule="auto"/>
              <w:jc w:val="center"/>
              <w:rPr>
                <w:rFonts w:asciiTheme="majorHAnsi" w:hAnsiTheme="majorHAnsi" w:cstheme="majorHAnsi"/>
                <w:color w:val="000000"/>
                <w:sz w:val="28"/>
                <w:szCs w:val="28"/>
                <w:lang w:eastAsia="vi-VN"/>
              </w:rPr>
            </w:pPr>
            <w:r w:rsidRPr="002664E7">
              <w:rPr>
                <w:rFonts w:asciiTheme="majorHAnsi" w:hAnsiTheme="majorHAnsi" w:cstheme="majorHAnsi"/>
                <w:color w:val="000000"/>
                <w:sz w:val="28"/>
                <w:szCs w:val="28"/>
                <w:lang w:eastAsia="vi-VN"/>
              </w:rPr>
              <w:t>13.000</w:t>
            </w:r>
          </w:p>
        </w:tc>
      </w:tr>
      <w:tr w:rsidR="00C43047" w:rsidRPr="002664E7" w:rsidTr="00CF733F">
        <w:tc>
          <w:tcPr>
            <w:tcW w:w="892" w:type="dxa"/>
            <w:vAlign w:val="center"/>
          </w:tcPr>
          <w:p w:rsidR="00C43047" w:rsidRPr="002664E7" w:rsidRDefault="00C43047" w:rsidP="00CF733F">
            <w:pPr>
              <w:spacing w:after="0" w:line="240" w:lineRule="auto"/>
              <w:jc w:val="center"/>
              <w:rPr>
                <w:rFonts w:asciiTheme="majorHAnsi" w:hAnsiTheme="majorHAnsi" w:cstheme="majorHAnsi"/>
                <w:color w:val="000000"/>
                <w:sz w:val="28"/>
                <w:szCs w:val="28"/>
                <w:lang w:eastAsia="vi-VN"/>
              </w:rPr>
            </w:pPr>
            <w:r w:rsidRPr="002664E7">
              <w:rPr>
                <w:rFonts w:asciiTheme="majorHAnsi" w:hAnsiTheme="majorHAnsi" w:cstheme="majorHAnsi"/>
                <w:color w:val="000000"/>
                <w:sz w:val="28"/>
                <w:szCs w:val="28"/>
                <w:lang w:eastAsia="vi-VN"/>
              </w:rPr>
              <w:t>2</w:t>
            </w:r>
          </w:p>
        </w:tc>
        <w:tc>
          <w:tcPr>
            <w:tcW w:w="5499" w:type="dxa"/>
            <w:vAlign w:val="center"/>
          </w:tcPr>
          <w:p w:rsidR="00C43047" w:rsidRPr="002664E7" w:rsidRDefault="00C43047" w:rsidP="00CF733F">
            <w:pPr>
              <w:spacing w:after="0" w:line="240" w:lineRule="auto"/>
              <w:rPr>
                <w:rFonts w:asciiTheme="majorHAnsi" w:hAnsiTheme="majorHAnsi" w:cstheme="majorHAnsi"/>
                <w:color w:val="000000"/>
                <w:sz w:val="28"/>
                <w:szCs w:val="28"/>
                <w:lang w:eastAsia="vi-VN"/>
              </w:rPr>
            </w:pPr>
            <w:r w:rsidRPr="002664E7">
              <w:rPr>
                <w:rFonts w:asciiTheme="majorHAnsi" w:hAnsiTheme="majorHAnsi" w:cstheme="majorHAnsi"/>
                <w:color w:val="000000"/>
                <w:sz w:val="28"/>
                <w:szCs w:val="28"/>
                <w:lang w:eastAsia="vi-VN"/>
              </w:rPr>
              <w:t>Từ 1</w:t>
            </w:r>
            <w:r>
              <w:rPr>
                <w:rFonts w:asciiTheme="majorHAnsi" w:hAnsiTheme="majorHAnsi" w:cstheme="majorHAnsi"/>
                <w:color w:val="000000"/>
                <w:sz w:val="28"/>
                <w:szCs w:val="28"/>
                <w:lang w:eastAsia="vi-VN"/>
              </w:rPr>
              <w:t>6</w:t>
            </w:r>
            <w:r w:rsidRPr="002664E7">
              <w:rPr>
                <w:rFonts w:asciiTheme="majorHAnsi" w:hAnsiTheme="majorHAnsi" w:cstheme="majorHAnsi"/>
                <w:color w:val="000000"/>
                <w:sz w:val="28"/>
                <w:szCs w:val="28"/>
                <w:lang w:eastAsia="vi-VN"/>
              </w:rPr>
              <w:t xml:space="preserve"> đến 30 thông số </w:t>
            </w:r>
          </w:p>
        </w:tc>
        <w:tc>
          <w:tcPr>
            <w:tcW w:w="2507" w:type="dxa"/>
            <w:vAlign w:val="center"/>
          </w:tcPr>
          <w:p w:rsidR="00C43047" w:rsidRPr="002664E7" w:rsidRDefault="00C43047" w:rsidP="00CF733F">
            <w:pPr>
              <w:spacing w:after="0" w:line="240" w:lineRule="auto"/>
              <w:jc w:val="center"/>
              <w:rPr>
                <w:rFonts w:asciiTheme="majorHAnsi" w:hAnsiTheme="majorHAnsi" w:cstheme="majorHAnsi"/>
                <w:color w:val="000000"/>
                <w:sz w:val="28"/>
                <w:szCs w:val="28"/>
                <w:lang w:eastAsia="vi-VN"/>
              </w:rPr>
            </w:pPr>
            <w:r w:rsidRPr="002664E7">
              <w:rPr>
                <w:rFonts w:asciiTheme="majorHAnsi" w:hAnsiTheme="majorHAnsi" w:cstheme="majorHAnsi"/>
                <w:color w:val="000000"/>
                <w:sz w:val="28"/>
                <w:szCs w:val="28"/>
                <w:lang w:eastAsia="vi-VN"/>
              </w:rPr>
              <w:t>15.600</w:t>
            </w:r>
          </w:p>
        </w:tc>
      </w:tr>
      <w:tr w:rsidR="00C43047" w:rsidRPr="002664E7" w:rsidTr="00CF733F">
        <w:tc>
          <w:tcPr>
            <w:tcW w:w="892" w:type="dxa"/>
            <w:vAlign w:val="center"/>
          </w:tcPr>
          <w:p w:rsidR="00C43047" w:rsidRPr="002664E7" w:rsidRDefault="00C43047" w:rsidP="00CF733F">
            <w:pPr>
              <w:spacing w:after="0" w:line="240" w:lineRule="auto"/>
              <w:jc w:val="center"/>
              <w:rPr>
                <w:rFonts w:asciiTheme="majorHAnsi" w:hAnsiTheme="majorHAnsi" w:cstheme="majorHAnsi"/>
                <w:color w:val="000000"/>
                <w:sz w:val="28"/>
                <w:szCs w:val="28"/>
                <w:lang w:eastAsia="vi-VN"/>
              </w:rPr>
            </w:pPr>
            <w:r w:rsidRPr="002664E7">
              <w:rPr>
                <w:rFonts w:asciiTheme="majorHAnsi" w:hAnsiTheme="majorHAnsi" w:cstheme="majorHAnsi"/>
                <w:color w:val="000000"/>
                <w:sz w:val="28"/>
                <w:szCs w:val="28"/>
                <w:lang w:eastAsia="vi-VN"/>
              </w:rPr>
              <w:t>3</w:t>
            </w:r>
          </w:p>
        </w:tc>
        <w:tc>
          <w:tcPr>
            <w:tcW w:w="5499" w:type="dxa"/>
            <w:vAlign w:val="center"/>
          </w:tcPr>
          <w:p w:rsidR="00C43047" w:rsidRPr="002664E7" w:rsidRDefault="00C43047" w:rsidP="00CF733F">
            <w:pPr>
              <w:spacing w:after="0" w:line="240" w:lineRule="auto"/>
              <w:rPr>
                <w:rFonts w:asciiTheme="majorHAnsi" w:hAnsiTheme="majorHAnsi" w:cstheme="majorHAnsi"/>
                <w:sz w:val="28"/>
                <w:szCs w:val="28"/>
              </w:rPr>
            </w:pPr>
            <w:r w:rsidRPr="002664E7">
              <w:rPr>
                <w:rFonts w:asciiTheme="majorHAnsi" w:hAnsiTheme="majorHAnsi" w:cstheme="majorHAnsi"/>
                <w:color w:val="000000"/>
                <w:sz w:val="28"/>
                <w:szCs w:val="28"/>
                <w:lang w:eastAsia="vi-VN"/>
              </w:rPr>
              <w:t xml:space="preserve">Từ 31 đến 45 thông số </w:t>
            </w:r>
          </w:p>
        </w:tc>
        <w:tc>
          <w:tcPr>
            <w:tcW w:w="2507" w:type="dxa"/>
            <w:vAlign w:val="center"/>
          </w:tcPr>
          <w:p w:rsidR="00C43047" w:rsidRPr="002664E7" w:rsidRDefault="00C43047" w:rsidP="00CF733F">
            <w:pPr>
              <w:spacing w:after="0" w:line="240" w:lineRule="auto"/>
              <w:jc w:val="center"/>
              <w:rPr>
                <w:rFonts w:asciiTheme="majorHAnsi" w:hAnsiTheme="majorHAnsi" w:cstheme="majorHAnsi"/>
                <w:color w:val="000000"/>
                <w:sz w:val="28"/>
                <w:szCs w:val="28"/>
                <w:lang w:eastAsia="vi-VN"/>
              </w:rPr>
            </w:pPr>
            <w:r w:rsidRPr="002664E7">
              <w:rPr>
                <w:rFonts w:asciiTheme="majorHAnsi" w:hAnsiTheme="majorHAnsi" w:cstheme="majorHAnsi"/>
                <w:color w:val="000000"/>
                <w:sz w:val="28"/>
                <w:szCs w:val="28"/>
                <w:lang w:eastAsia="vi-VN"/>
              </w:rPr>
              <w:t>18.200</w:t>
            </w:r>
          </w:p>
        </w:tc>
      </w:tr>
      <w:tr w:rsidR="00C43047" w:rsidRPr="002664E7" w:rsidTr="00CF733F">
        <w:tc>
          <w:tcPr>
            <w:tcW w:w="892" w:type="dxa"/>
            <w:vAlign w:val="center"/>
          </w:tcPr>
          <w:p w:rsidR="00C43047" w:rsidRPr="002664E7" w:rsidRDefault="00C43047" w:rsidP="00CF733F">
            <w:pPr>
              <w:spacing w:after="0" w:line="240" w:lineRule="auto"/>
              <w:jc w:val="center"/>
              <w:rPr>
                <w:rFonts w:asciiTheme="majorHAnsi" w:hAnsiTheme="majorHAnsi" w:cstheme="majorHAnsi"/>
                <w:color w:val="000000"/>
                <w:sz w:val="28"/>
                <w:szCs w:val="28"/>
                <w:lang w:eastAsia="vi-VN"/>
              </w:rPr>
            </w:pPr>
            <w:r w:rsidRPr="002664E7">
              <w:rPr>
                <w:rFonts w:asciiTheme="majorHAnsi" w:hAnsiTheme="majorHAnsi" w:cstheme="majorHAnsi"/>
                <w:color w:val="000000"/>
                <w:sz w:val="28"/>
                <w:szCs w:val="28"/>
                <w:lang w:eastAsia="vi-VN"/>
              </w:rPr>
              <w:t>4</w:t>
            </w:r>
          </w:p>
        </w:tc>
        <w:tc>
          <w:tcPr>
            <w:tcW w:w="5499" w:type="dxa"/>
            <w:vAlign w:val="center"/>
          </w:tcPr>
          <w:p w:rsidR="00C43047" w:rsidRPr="002664E7" w:rsidRDefault="00C43047" w:rsidP="00CF733F">
            <w:pPr>
              <w:spacing w:after="0" w:line="240" w:lineRule="auto"/>
              <w:rPr>
                <w:rFonts w:asciiTheme="majorHAnsi" w:hAnsiTheme="majorHAnsi" w:cstheme="majorHAnsi"/>
                <w:sz w:val="28"/>
                <w:szCs w:val="28"/>
              </w:rPr>
            </w:pPr>
            <w:r w:rsidRPr="002664E7">
              <w:rPr>
                <w:rFonts w:asciiTheme="majorHAnsi" w:hAnsiTheme="majorHAnsi" w:cstheme="majorHAnsi"/>
                <w:color w:val="000000"/>
                <w:sz w:val="28"/>
                <w:szCs w:val="28"/>
                <w:lang w:eastAsia="vi-VN"/>
              </w:rPr>
              <w:t xml:space="preserve">Từ 46 đến 60 thông số </w:t>
            </w:r>
          </w:p>
        </w:tc>
        <w:tc>
          <w:tcPr>
            <w:tcW w:w="2507" w:type="dxa"/>
            <w:vAlign w:val="center"/>
          </w:tcPr>
          <w:p w:rsidR="00C43047" w:rsidRPr="002664E7" w:rsidRDefault="00C43047" w:rsidP="00CF733F">
            <w:pPr>
              <w:spacing w:after="0" w:line="240" w:lineRule="auto"/>
              <w:jc w:val="center"/>
              <w:rPr>
                <w:rFonts w:asciiTheme="majorHAnsi" w:hAnsiTheme="majorHAnsi" w:cstheme="majorHAnsi"/>
                <w:color w:val="000000"/>
                <w:sz w:val="28"/>
                <w:szCs w:val="28"/>
                <w:lang w:eastAsia="vi-VN"/>
              </w:rPr>
            </w:pPr>
            <w:r w:rsidRPr="002664E7">
              <w:rPr>
                <w:rFonts w:asciiTheme="majorHAnsi" w:hAnsiTheme="majorHAnsi" w:cstheme="majorHAnsi"/>
                <w:color w:val="000000"/>
                <w:sz w:val="28"/>
                <w:szCs w:val="28"/>
                <w:lang w:eastAsia="vi-VN"/>
              </w:rPr>
              <w:t>20.800</w:t>
            </w:r>
          </w:p>
        </w:tc>
      </w:tr>
      <w:tr w:rsidR="00C43047" w:rsidRPr="002664E7" w:rsidTr="00CF733F">
        <w:tc>
          <w:tcPr>
            <w:tcW w:w="892" w:type="dxa"/>
            <w:vAlign w:val="center"/>
          </w:tcPr>
          <w:p w:rsidR="00C43047" w:rsidRPr="002664E7" w:rsidRDefault="00C43047" w:rsidP="00CF733F">
            <w:pPr>
              <w:spacing w:after="0" w:line="240" w:lineRule="auto"/>
              <w:jc w:val="center"/>
              <w:rPr>
                <w:rFonts w:asciiTheme="majorHAnsi" w:hAnsiTheme="majorHAnsi" w:cstheme="majorHAnsi"/>
                <w:color w:val="000000"/>
                <w:sz w:val="28"/>
                <w:szCs w:val="28"/>
                <w:lang w:eastAsia="vi-VN"/>
              </w:rPr>
            </w:pPr>
            <w:r w:rsidRPr="002664E7">
              <w:rPr>
                <w:rFonts w:asciiTheme="majorHAnsi" w:hAnsiTheme="majorHAnsi" w:cstheme="majorHAnsi"/>
                <w:color w:val="000000"/>
                <w:sz w:val="28"/>
                <w:szCs w:val="28"/>
                <w:lang w:eastAsia="vi-VN"/>
              </w:rPr>
              <w:t>5</w:t>
            </w:r>
          </w:p>
        </w:tc>
        <w:tc>
          <w:tcPr>
            <w:tcW w:w="5499" w:type="dxa"/>
            <w:vAlign w:val="center"/>
          </w:tcPr>
          <w:p w:rsidR="00C43047" w:rsidRPr="002664E7" w:rsidRDefault="00C43047" w:rsidP="00CF733F">
            <w:pPr>
              <w:spacing w:after="0" w:line="240" w:lineRule="auto"/>
              <w:rPr>
                <w:rFonts w:asciiTheme="majorHAnsi" w:hAnsiTheme="majorHAnsi" w:cstheme="majorHAnsi"/>
                <w:sz w:val="28"/>
                <w:szCs w:val="28"/>
              </w:rPr>
            </w:pPr>
            <w:r w:rsidRPr="002664E7">
              <w:rPr>
                <w:rFonts w:asciiTheme="majorHAnsi" w:hAnsiTheme="majorHAnsi" w:cstheme="majorHAnsi"/>
                <w:color w:val="000000"/>
                <w:sz w:val="28"/>
                <w:szCs w:val="28"/>
                <w:lang w:eastAsia="vi-VN"/>
              </w:rPr>
              <w:t xml:space="preserve">Trên 60 thông số </w:t>
            </w:r>
          </w:p>
        </w:tc>
        <w:tc>
          <w:tcPr>
            <w:tcW w:w="2507" w:type="dxa"/>
            <w:vAlign w:val="center"/>
          </w:tcPr>
          <w:p w:rsidR="00C43047" w:rsidRPr="002664E7" w:rsidRDefault="00C43047" w:rsidP="00CF733F">
            <w:pPr>
              <w:spacing w:after="0" w:line="240" w:lineRule="auto"/>
              <w:jc w:val="center"/>
              <w:rPr>
                <w:rFonts w:asciiTheme="majorHAnsi" w:hAnsiTheme="majorHAnsi" w:cstheme="majorHAnsi"/>
                <w:color w:val="000000"/>
                <w:sz w:val="28"/>
                <w:szCs w:val="28"/>
                <w:lang w:eastAsia="vi-VN"/>
              </w:rPr>
            </w:pPr>
            <w:r w:rsidRPr="002664E7">
              <w:rPr>
                <w:rFonts w:asciiTheme="majorHAnsi" w:hAnsiTheme="majorHAnsi" w:cstheme="majorHAnsi"/>
                <w:color w:val="000000"/>
                <w:sz w:val="28"/>
                <w:szCs w:val="28"/>
                <w:lang w:eastAsia="vi-VN"/>
              </w:rPr>
              <w:t>23.400</w:t>
            </w:r>
          </w:p>
        </w:tc>
      </w:tr>
    </w:tbl>
    <w:p w:rsidR="00CC1D66" w:rsidRPr="008A675C" w:rsidRDefault="00CC1D66" w:rsidP="00F7735E">
      <w:pPr>
        <w:widowControl w:val="0"/>
        <w:spacing w:before="240" w:after="120" w:line="240" w:lineRule="auto"/>
        <w:ind w:firstLine="601"/>
        <w:jc w:val="both"/>
        <w:rPr>
          <w:rFonts w:ascii="Times New Roman" w:eastAsia="Times New Roman" w:hAnsi="Times New Roman"/>
          <w:b/>
          <w:color w:val="000000"/>
          <w:sz w:val="28"/>
          <w:szCs w:val="28"/>
          <w:lang w:val="nl-NL"/>
        </w:rPr>
      </w:pPr>
      <w:r w:rsidRPr="00CC1D66">
        <w:rPr>
          <w:rFonts w:ascii="Times New Roman" w:eastAsia="Times New Roman" w:hAnsi="Times New Roman"/>
          <w:b/>
          <w:sz w:val="28"/>
          <w:szCs w:val="28"/>
          <w:lang w:val="nl-NL"/>
        </w:rPr>
        <w:t>Đ</w:t>
      </w:r>
      <w:r>
        <w:rPr>
          <w:rFonts w:ascii="Times New Roman" w:eastAsia="Times New Roman" w:hAnsi="Times New Roman"/>
          <w:b/>
          <w:sz w:val="28"/>
          <w:szCs w:val="28"/>
          <w:lang w:val="nl-NL"/>
        </w:rPr>
        <w:t>i</w:t>
      </w:r>
      <w:r w:rsidRPr="00CC1D66">
        <w:rPr>
          <w:rFonts w:ascii="Times New Roman" w:eastAsia="Times New Roman" w:hAnsi="Times New Roman"/>
          <w:b/>
          <w:sz w:val="28"/>
          <w:szCs w:val="28"/>
          <w:lang w:val="nl-NL"/>
        </w:rPr>
        <w:t>ều</w:t>
      </w:r>
      <w:r>
        <w:rPr>
          <w:rFonts w:ascii="Times New Roman" w:eastAsia="Times New Roman" w:hAnsi="Times New Roman"/>
          <w:b/>
          <w:sz w:val="28"/>
          <w:szCs w:val="28"/>
          <w:lang w:val="nl-NL"/>
        </w:rPr>
        <w:t xml:space="preserve"> </w:t>
      </w:r>
      <w:r w:rsidR="00D5385E">
        <w:rPr>
          <w:rFonts w:ascii="Times New Roman" w:eastAsia="Times New Roman" w:hAnsi="Times New Roman"/>
          <w:b/>
          <w:sz w:val="28"/>
          <w:szCs w:val="28"/>
          <w:lang w:val="nl-NL"/>
        </w:rPr>
        <w:t>4</w:t>
      </w:r>
      <w:r>
        <w:rPr>
          <w:rFonts w:ascii="Times New Roman" w:eastAsia="Times New Roman" w:hAnsi="Times New Roman"/>
          <w:b/>
          <w:sz w:val="28"/>
          <w:szCs w:val="28"/>
          <w:lang w:val="nl-NL"/>
        </w:rPr>
        <w:t>. K</w:t>
      </w:r>
      <w:r w:rsidRPr="00CC1D66">
        <w:rPr>
          <w:rFonts w:ascii="Times New Roman" w:eastAsia="Times New Roman" w:hAnsi="Times New Roman"/>
          <w:b/>
          <w:sz w:val="28"/>
          <w:szCs w:val="28"/>
          <w:lang w:val="nl-NL"/>
        </w:rPr>
        <w:t>ê</w:t>
      </w:r>
      <w:r>
        <w:rPr>
          <w:rFonts w:ascii="Times New Roman" w:eastAsia="Times New Roman" w:hAnsi="Times New Roman"/>
          <w:b/>
          <w:sz w:val="28"/>
          <w:szCs w:val="28"/>
          <w:lang w:val="nl-NL"/>
        </w:rPr>
        <w:t xml:space="preserve"> khai, </w:t>
      </w:r>
      <w:r w:rsidRPr="008A675C">
        <w:rPr>
          <w:rFonts w:ascii="Times New Roman" w:eastAsia="Times New Roman" w:hAnsi="Times New Roman"/>
          <w:b/>
          <w:sz w:val="28"/>
          <w:szCs w:val="28"/>
          <w:lang w:val="nl-NL"/>
        </w:rPr>
        <w:t xml:space="preserve">nộp </w:t>
      </w:r>
      <w:r w:rsidRPr="008A675C">
        <w:rPr>
          <w:rFonts w:ascii="Times New Roman" w:eastAsia="Times New Roman" w:hAnsi="Times New Roman"/>
          <w:b/>
          <w:color w:val="000000"/>
          <w:sz w:val="28"/>
          <w:szCs w:val="28"/>
          <w:lang w:val="nl-NL"/>
        </w:rPr>
        <w:t>phí</w:t>
      </w:r>
      <w:r w:rsidR="00F8539B">
        <w:rPr>
          <w:rFonts w:ascii="Times New Roman" w:eastAsia="Times New Roman" w:hAnsi="Times New Roman"/>
          <w:b/>
          <w:color w:val="000000"/>
          <w:sz w:val="28"/>
          <w:szCs w:val="28"/>
          <w:lang w:val="nl-NL"/>
        </w:rPr>
        <w:t xml:space="preserve"> </w:t>
      </w:r>
    </w:p>
    <w:p w:rsidR="00DF24A4" w:rsidRPr="00377F61" w:rsidRDefault="00DF24A4" w:rsidP="00DF24A4">
      <w:pPr>
        <w:spacing w:before="120" w:after="120" w:line="240" w:lineRule="auto"/>
        <w:ind w:firstLine="601"/>
        <w:jc w:val="both"/>
        <w:rPr>
          <w:rFonts w:asciiTheme="majorHAnsi" w:hAnsiTheme="majorHAnsi" w:cstheme="majorHAnsi"/>
          <w:sz w:val="28"/>
          <w:szCs w:val="28"/>
          <w:lang w:val="nl-NL"/>
        </w:rPr>
      </w:pPr>
      <w:r>
        <w:rPr>
          <w:rFonts w:ascii="Times New Roman" w:eastAsia="Times New Roman" w:hAnsi="Times New Roman"/>
          <w:sz w:val="28"/>
          <w:szCs w:val="28"/>
          <w:lang w:val="nl-NL"/>
        </w:rPr>
        <w:t>1</w:t>
      </w:r>
      <w:r w:rsidRPr="00CC1D66">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Ngư</w:t>
      </w:r>
      <w:r w:rsidRPr="00E30FF1">
        <w:rPr>
          <w:rFonts w:ascii="Times New Roman" w:eastAsia="Times New Roman" w:hAnsi="Times New Roman"/>
          <w:sz w:val="28"/>
          <w:szCs w:val="28"/>
          <w:lang w:val="nl-NL"/>
        </w:rPr>
        <w:t>ời</w:t>
      </w:r>
      <w:r>
        <w:rPr>
          <w:rFonts w:ascii="Times New Roman" w:eastAsia="Times New Roman" w:hAnsi="Times New Roman"/>
          <w:sz w:val="28"/>
          <w:szCs w:val="28"/>
          <w:lang w:val="nl-NL"/>
        </w:rPr>
        <w:t xml:space="preserve"> n</w:t>
      </w:r>
      <w:r w:rsidRPr="00E30FF1">
        <w:rPr>
          <w:rFonts w:ascii="Times New Roman" w:eastAsia="Times New Roman" w:hAnsi="Times New Roman"/>
          <w:sz w:val="28"/>
          <w:szCs w:val="28"/>
          <w:lang w:val="nl-NL"/>
        </w:rPr>
        <w:t>ộp</w:t>
      </w:r>
      <w:r>
        <w:rPr>
          <w:rFonts w:ascii="Times New Roman" w:eastAsia="Times New Roman" w:hAnsi="Times New Roman"/>
          <w:sz w:val="28"/>
          <w:szCs w:val="28"/>
          <w:lang w:val="nl-NL"/>
        </w:rPr>
        <w:t xml:space="preserve"> ph</w:t>
      </w:r>
      <w:r w:rsidRPr="00E30FF1">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th</w:t>
      </w:r>
      <w:r w:rsidRPr="00E30FF1">
        <w:rPr>
          <w:rFonts w:ascii="Times New Roman" w:eastAsia="Times New Roman" w:hAnsi="Times New Roman"/>
          <w:sz w:val="28"/>
          <w:szCs w:val="28"/>
          <w:lang w:val="nl-NL"/>
        </w:rPr>
        <w:t>ực</w:t>
      </w:r>
      <w:r>
        <w:rPr>
          <w:rFonts w:ascii="Times New Roman" w:eastAsia="Times New Roman" w:hAnsi="Times New Roman"/>
          <w:sz w:val="28"/>
          <w:szCs w:val="28"/>
          <w:lang w:val="nl-NL"/>
        </w:rPr>
        <w:t xml:space="preserve"> hi</w:t>
      </w:r>
      <w:r w:rsidRPr="00E30FF1">
        <w:rPr>
          <w:rFonts w:ascii="Times New Roman" w:eastAsia="Times New Roman" w:hAnsi="Times New Roman"/>
          <w:sz w:val="28"/>
          <w:szCs w:val="28"/>
          <w:lang w:val="nl-NL"/>
        </w:rPr>
        <w:t>ện</w:t>
      </w:r>
      <w:r>
        <w:rPr>
          <w:rFonts w:ascii="Times New Roman" w:eastAsia="Times New Roman" w:hAnsi="Times New Roman"/>
          <w:sz w:val="28"/>
          <w:szCs w:val="28"/>
          <w:lang w:val="nl-NL"/>
        </w:rPr>
        <w:t xml:space="preserve"> nộp phí thẩm định </w:t>
      </w:r>
      <w:r w:rsidRPr="00E30FF1">
        <w:rPr>
          <w:rFonts w:ascii="Times New Roman" w:eastAsia="Times New Roman" w:hAnsi="Times New Roman"/>
          <w:sz w:val="28"/>
          <w:szCs w:val="28"/>
          <w:lang w:val="nl-NL"/>
        </w:rPr>
        <w:t xml:space="preserve">chậm nhất </w:t>
      </w:r>
      <w:r>
        <w:rPr>
          <w:rFonts w:ascii="Times New Roman" w:eastAsia="Times New Roman" w:hAnsi="Times New Roman"/>
          <w:sz w:val="28"/>
          <w:szCs w:val="28"/>
          <w:lang w:val="nl-NL"/>
        </w:rPr>
        <w:t>l</w:t>
      </w:r>
      <w:r w:rsidRPr="003E14E7">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w:t>
      </w:r>
      <w:r w:rsidRPr="00E30FF1">
        <w:rPr>
          <w:rFonts w:ascii="Times New Roman" w:eastAsia="Times New Roman" w:hAnsi="Times New Roman"/>
          <w:sz w:val="28"/>
          <w:szCs w:val="28"/>
          <w:lang w:val="nl-NL"/>
        </w:rPr>
        <w:t>năm (05) ngày kể từ khi nhận được thông báo bằng văn bản của cơ quan tiếp nhận hồ sơ chấp nhận hồ sơ đăng ký là hợp lệ.</w:t>
      </w:r>
      <w:r>
        <w:rPr>
          <w:rFonts w:ascii="Times New Roman" w:eastAsia="Times New Roman" w:hAnsi="Times New Roman"/>
          <w:sz w:val="28"/>
          <w:szCs w:val="28"/>
          <w:lang w:val="nl-NL"/>
        </w:rPr>
        <w:t xml:space="preserve"> P</w:t>
      </w:r>
      <w:r w:rsidRPr="00F4181A">
        <w:rPr>
          <w:rFonts w:asciiTheme="majorHAnsi" w:hAnsiTheme="majorHAnsi" w:cstheme="majorHAnsi"/>
          <w:sz w:val="28"/>
          <w:szCs w:val="28"/>
          <w:lang w:val="vi-VN"/>
        </w:rPr>
        <w:t xml:space="preserve">hí </w:t>
      </w:r>
      <w:r w:rsidRPr="00D5385E">
        <w:rPr>
          <w:rFonts w:asciiTheme="majorHAnsi" w:hAnsiTheme="majorHAnsi" w:cstheme="majorHAnsi"/>
          <w:sz w:val="28"/>
          <w:szCs w:val="28"/>
          <w:lang w:val="vi-VN"/>
        </w:rPr>
        <w:t xml:space="preserve">thẩm định </w:t>
      </w:r>
      <w:r w:rsidRPr="00F4181A">
        <w:rPr>
          <w:rFonts w:asciiTheme="majorHAnsi" w:hAnsiTheme="majorHAnsi" w:cstheme="majorHAnsi"/>
          <w:sz w:val="28"/>
          <w:szCs w:val="28"/>
          <w:lang w:val="vi-VN"/>
        </w:rPr>
        <w:t xml:space="preserve">nộp </w:t>
      </w:r>
      <w:r w:rsidR="003266C2" w:rsidRPr="003266C2">
        <w:rPr>
          <w:rFonts w:asciiTheme="majorHAnsi" w:hAnsiTheme="majorHAnsi" w:cstheme="majorHAnsi"/>
          <w:sz w:val="28"/>
          <w:szCs w:val="28"/>
          <w:lang w:val="nl-NL"/>
        </w:rPr>
        <w:t>cho tổ</w:t>
      </w:r>
      <w:r w:rsidR="003266C2">
        <w:rPr>
          <w:rFonts w:asciiTheme="majorHAnsi" w:hAnsiTheme="majorHAnsi" w:cstheme="majorHAnsi"/>
          <w:sz w:val="28"/>
          <w:szCs w:val="28"/>
          <w:lang w:val="nl-NL"/>
        </w:rPr>
        <w:t xml:space="preserve"> ch</w:t>
      </w:r>
      <w:r w:rsidR="003266C2" w:rsidRPr="003266C2">
        <w:rPr>
          <w:rFonts w:asciiTheme="majorHAnsi" w:hAnsiTheme="majorHAnsi" w:cstheme="majorHAnsi"/>
          <w:sz w:val="28"/>
          <w:szCs w:val="28"/>
          <w:lang w:val="nl-NL"/>
        </w:rPr>
        <w:t>ức</w:t>
      </w:r>
      <w:r w:rsidR="003266C2">
        <w:rPr>
          <w:rFonts w:asciiTheme="majorHAnsi" w:hAnsiTheme="majorHAnsi" w:cstheme="majorHAnsi"/>
          <w:sz w:val="28"/>
          <w:szCs w:val="28"/>
          <w:lang w:val="nl-NL"/>
        </w:rPr>
        <w:t xml:space="preserve"> thu ph</w:t>
      </w:r>
      <w:r w:rsidR="003266C2" w:rsidRPr="003266C2">
        <w:rPr>
          <w:rFonts w:asciiTheme="majorHAnsi" w:hAnsiTheme="majorHAnsi" w:cstheme="majorHAnsi"/>
          <w:sz w:val="28"/>
          <w:szCs w:val="28"/>
          <w:lang w:val="nl-NL"/>
        </w:rPr>
        <w:t>í</w:t>
      </w:r>
      <w:r w:rsidRPr="00C43047">
        <w:rPr>
          <w:rFonts w:asciiTheme="majorHAnsi" w:hAnsiTheme="majorHAnsi" w:cstheme="majorHAnsi"/>
          <w:sz w:val="28"/>
          <w:szCs w:val="28"/>
          <w:lang w:val="vi-VN"/>
        </w:rPr>
        <w:t xml:space="preserve"> </w:t>
      </w:r>
      <w:r w:rsidRPr="00C43047">
        <w:rPr>
          <w:rFonts w:asciiTheme="majorHAnsi" w:hAnsiTheme="majorHAnsi" w:cstheme="majorHAnsi"/>
          <w:sz w:val="28"/>
          <w:szCs w:val="28"/>
          <w:lang w:val="vi-VN"/>
        </w:rPr>
        <w:lastRenderedPageBreak/>
        <w:t xml:space="preserve">hoặc </w:t>
      </w:r>
      <w:r w:rsidR="003266C2" w:rsidRPr="003266C2">
        <w:rPr>
          <w:rFonts w:asciiTheme="majorHAnsi" w:hAnsiTheme="majorHAnsi" w:cstheme="majorHAnsi"/>
          <w:sz w:val="28"/>
          <w:szCs w:val="28"/>
          <w:lang w:val="nl-NL"/>
        </w:rPr>
        <w:t>nộp</w:t>
      </w:r>
      <w:r w:rsidR="003266C2">
        <w:rPr>
          <w:rFonts w:asciiTheme="majorHAnsi" w:hAnsiTheme="majorHAnsi" w:cstheme="majorHAnsi"/>
          <w:sz w:val="28"/>
          <w:szCs w:val="28"/>
          <w:lang w:val="nl-NL"/>
        </w:rPr>
        <w:t xml:space="preserve"> v</w:t>
      </w:r>
      <w:r w:rsidR="003266C2" w:rsidRPr="003266C2">
        <w:rPr>
          <w:rFonts w:asciiTheme="majorHAnsi" w:hAnsiTheme="majorHAnsi" w:cstheme="majorHAnsi"/>
          <w:sz w:val="28"/>
          <w:szCs w:val="28"/>
          <w:lang w:val="nl-NL"/>
        </w:rPr>
        <w:t>ào</w:t>
      </w:r>
      <w:r w:rsidRPr="00C43047">
        <w:rPr>
          <w:rFonts w:asciiTheme="majorHAnsi" w:hAnsiTheme="majorHAnsi" w:cstheme="majorHAnsi"/>
          <w:sz w:val="28"/>
          <w:szCs w:val="28"/>
          <w:lang w:val="vi-VN"/>
        </w:rPr>
        <w:t xml:space="preserve"> tài khoản </w:t>
      </w:r>
      <w:r w:rsidR="003266C2" w:rsidRPr="003266C2">
        <w:rPr>
          <w:rFonts w:asciiTheme="majorHAnsi" w:hAnsiTheme="majorHAnsi" w:cstheme="majorHAnsi"/>
          <w:sz w:val="28"/>
          <w:szCs w:val="28"/>
          <w:lang w:val="nl-NL"/>
        </w:rPr>
        <w:t>phí</w:t>
      </w:r>
      <w:r w:rsidR="003266C2">
        <w:rPr>
          <w:rFonts w:asciiTheme="majorHAnsi" w:hAnsiTheme="majorHAnsi" w:cstheme="majorHAnsi"/>
          <w:sz w:val="28"/>
          <w:szCs w:val="28"/>
          <w:lang w:val="nl-NL"/>
        </w:rPr>
        <w:t xml:space="preserve"> ch</w:t>
      </w:r>
      <w:r w:rsidR="003266C2" w:rsidRPr="003266C2">
        <w:rPr>
          <w:rFonts w:asciiTheme="majorHAnsi" w:hAnsiTheme="majorHAnsi" w:cstheme="majorHAnsi"/>
          <w:sz w:val="28"/>
          <w:szCs w:val="28"/>
          <w:lang w:val="nl-NL"/>
        </w:rPr>
        <w:t>ờ</w:t>
      </w:r>
      <w:r w:rsidR="003266C2">
        <w:rPr>
          <w:rFonts w:asciiTheme="majorHAnsi" w:hAnsiTheme="majorHAnsi" w:cstheme="majorHAnsi"/>
          <w:sz w:val="28"/>
          <w:szCs w:val="28"/>
          <w:lang w:val="nl-NL"/>
        </w:rPr>
        <w:t xml:space="preserve"> n</w:t>
      </w:r>
      <w:r w:rsidR="003266C2" w:rsidRPr="003266C2">
        <w:rPr>
          <w:rFonts w:asciiTheme="majorHAnsi" w:hAnsiTheme="majorHAnsi" w:cstheme="majorHAnsi"/>
          <w:sz w:val="28"/>
          <w:szCs w:val="28"/>
          <w:lang w:val="nl-NL"/>
        </w:rPr>
        <w:t>ộp</w:t>
      </w:r>
      <w:r w:rsidR="003266C2">
        <w:rPr>
          <w:rFonts w:asciiTheme="majorHAnsi" w:hAnsiTheme="majorHAnsi" w:cstheme="majorHAnsi"/>
          <w:sz w:val="28"/>
          <w:szCs w:val="28"/>
          <w:lang w:val="nl-NL"/>
        </w:rPr>
        <w:t xml:space="preserve"> ng</w:t>
      </w:r>
      <w:r w:rsidR="003266C2" w:rsidRPr="003266C2">
        <w:rPr>
          <w:rFonts w:asciiTheme="majorHAnsi" w:hAnsiTheme="majorHAnsi" w:cstheme="majorHAnsi"/>
          <w:sz w:val="28"/>
          <w:szCs w:val="28"/>
          <w:lang w:val="nl-NL"/>
        </w:rPr>
        <w:t>â</w:t>
      </w:r>
      <w:r w:rsidR="003266C2">
        <w:rPr>
          <w:rFonts w:asciiTheme="majorHAnsi" w:hAnsiTheme="majorHAnsi" w:cstheme="majorHAnsi"/>
          <w:sz w:val="28"/>
          <w:szCs w:val="28"/>
          <w:lang w:val="nl-NL"/>
        </w:rPr>
        <w:t>n s</w:t>
      </w:r>
      <w:r w:rsidR="003266C2" w:rsidRPr="003266C2">
        <w:rPr>
          <w:rFonts w:asciiTheme="majorHAnsi" w:hAnsiTheme="majorHAnsi" w:cstheme="majorHAnsi"/>
          <w:sz w:val="28"/>
          <w:szCs w:val="28"/>
          <w:lang w:val="nl-NL"/>
        </w:rPr>
        <w:t>ác</w:t>
      </w:r>
      <w:r w:rsidR="003266C2">
        <w:rPr>
          <w:rFonts w:asciiTheme="majorHAnsi" w:hAnsiTheme="majorHAnsi" w:cstheme="majorHAnsi"/>
          <w:sz w:val="28"/>
          <w:szCs w:val="28"/>
          <w:lang w:val="nl-NL"/>
        </w:rPr>
        <w:t xml:space="preserve">h </w:t>
      </w:r>
      <w:r w:rsidRPr="00C43047">
        <w:rPr>
          <w:rFonts w:asciiTheme="majorHAnsi" w:hAnsiTheme="majorHAnsi" w:cstheme="majorHAnsi"/>
          <w:sz w:val="28"/>
          <w:szCs w:val="28"/>
          <w:lang w:val="vi-VN"/>
        </w:rPr>
        <w:t xml:space="preserve">của </w:t>
      </w:r>
      <w:r w:rsidRPr="00F4181A">
        <w:rPr>
          <w:rFonts w:asciiTheme="majorHAnsi" w:hAnsiTheme="majorHAnsi" w:cstheme="majorHAnsi"/>
          <w:sz w:val="28"/>
          <w:szCs w:val="28"/>
          <w:lang w:val="vi-VN"/>
        </w:rPr>
        <w:t>tổ chức</w:t>
      </w:r>
      <w:r w:rsidRPr="00C43047">
        <w:rPr>
          <w:rFonts w:asciiTheme="majorHAnsi" w:hAnsiTheme="majorHAnsi" w:cstheme="majorHAnsi"/>
          <w:sz w:val="28"/>
          <w:szCs w:val="28"/>
          <w:lang w:val="vi-VN"/>
        </w:rPr>
        <w:t xml:space="preserve"> thu phí mở tại kho bạc nhà nước</w:t>
      </w:r>
      <w:r w:rsidR="00377F61" w:rsidRPr="00377F61">
        <w:rPr>
          <w:rFonts w:asciiTheme="majorHAnsi" w:hAnsiTheme="majorHAnsi" w:cstheme="majorHAnsi"/>
          <w:sz w:val="28"/>
          <w:szCs w:val="28"/>
          <w:lang w:val="nl-NL"/>
        </w:rPr>
        <w:t>.</w:t>
      </w:r>
    </w:p>
    <w:p w:rsidR="003266C2" w:rsidRPr="00CC1D66" w:rsidRDefault="003266C2" w:rsidP="003266C2">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2. Ch</w:t>
      </w:r>
      <w:r w:rsidRPr="00F8539B">
        <w:rPr>
          <w:rFonts w:ascii="Times New Roman" w:eastAsia="Times New Roman" w:hAnsi="Times New Roman"/>
          <w:sz w:val="28"/>
          <w:szCs w:val="28"/>
          <w:lang w:val="nl-NL"/>
        </w:rPr>
        <w:t>ậm</w:t>
      </w:r>
      <w:r>
        <w:rPr>
          <w:rFonts w:ascii="Times New Roman" w:eastAsia="Times New Roman" w:hAnsi="Times New Roman"/>
          <w:sz w:val="28"/>
          <w:szCs w:val="28"/>
          <w:lang w:val="nl-NL"/>
        </w:rPr>
        <w:t xml:space="preserve"> nh</w:t>
      </w:r>
      <w:r w:rsidRPr="00F8539B">
        <w:rPr>
          <w:rFonts w:ascii="Times New Roman" w:eastAsia="Times New Roman" w:hAnsi="Times New Roman"/>
          <w:sz w:val="28"/>
          <w:szCs w:val="28"/>
          <w:lang w:val="nl-NL"/>
        </w:rPr>
        <w:t>ất</w:t>
      </w:r>
      <w:r>
        <w:rPr>
          <w:rFonts w:ascii="Times New Roman" w:eastAsia="Times New Roman" w:hAnsi="Times New Roman"/>
          <w:sz w:val="28"/>
          <w:szCs w:val="28"/>
          <w:lang w:val="nl-NL"/>
        </w:rPr>
        <w:t xml:space="preserve"> l</w:t>
      </w:r>
      <w:r w:rsidRPr="00F8539B">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ng</w:t>
      </w:r>
      <w:r w:rsidRPr="00F8539B">
        <w:rPr>
          <w:rFonts w:ascii="Times New Roman" w:eastAsia="Times New Roman" w:hAnsi="Times New Roman"/>
          <w:sz w:val="28"/>
          <w:szCs w:val="28"/>
          <w:lang w:val="nl-NL"/>
        </w:rPr>
        <w:t>ày</w:t>
      </w:r>
      <w:r>
        <w:rPr>
          <w:rFonts w:ascii="Times New Roman" w:eastAsia="Times New Roman" w:hAnsi="Times New Roman"/>
          <w:sz w:val="28"/>
          <w:szCs w:val="28"/>
          <w:lang w:val="nl-NL"/>
        </w:rPr>
        <w:t xml:space="preserve"> 05 h</w:t>
      </w:r>
      <w:r w:rsidRPr="004B5166">
        <w:rPr>
          <w:rFonts w:ascii="Times New Roman" w:eastAsia="Times New Roman" w:hAnsi="Times New Roman"/>
          <w:sz w:val="28"/>
          <w:szCs w:val="28"/>
          <w:lang w:val="nl-NL"/>
        </w:rPr>
        <w:t>àng</w:t>
      </w:r>
      <w:r>
        <w:rPr>
          <w:rFonts w:ascii="Times New Roman" w:eastAsia="Times New Roman" w:hAnsi="Times New Roman"/>
          <w:sz w:val="28"/>
          <w:szCs w:val="28"/>
          <w:lang w:val="nl-NL"/>
        </w:rPr>
        <w:t xml:space="preserve"> th</w:t>
      </w:r>
      <w:r w:rsidRPr="004B5166">
        <w:rPr>
          <w:rFonts w:ascii="Times New Roman" w:eastAsia="Times New Roman" w:hAnsi="Times New Roman"/>
          <w:sz w:val="28"/>
          <w:szCs w:val="28"/>
          <w:lang w:val="nl-NL"/>
        </w:rPr>
        <w:t>án</w:t>
      </w:r>
      <w:r>
        <w:rPr>
          <w:rFonts w:ascii="Times New Roman" w:eastAsia="Times New Roman" w:hAnsi="Times New Roman"/>
          <w:sz w:val="28"/>
          <w:szCs w:val="28"/>
          <w:lang w:val="nl-NL"/>
        </w:rPr>
        <w:t xml:space="preserve">g, </w:t>
      </w:r>
      <w:r w:rsidRPr="00CC1D66">
        <w:rPr>
          <w:rFonts w:ascii="Times New Roman" w:eastAsia="Times New Roman" w:hAnsi="Times New Roman"/>
          <w:sz w:val="28"/>
          <w:szCs w:val="28"/>
          <w:lang w:val="nl-NL"/>
        </w:rPr>
        <w:t xml:space="preserve">tổ chức thu phí phải gửi số tiền phí đã thu </w:t>
      </w:r>
      <w:r>
        <w:rPr>
          <w:rFonts w:ascii="Times New Roman" w:eastAsia="Times New Roman" w:hAnsi="Times New Roman"/>
          <w:sz w:val="28"/>
          <w:szCs w:val="28"/>
          <w:lang w:val="nl-NL"/>
        </w:rPr>
        <w:t>c</w:t>
      </w:r>
      <w:r w:rsidRPr="00F8539B">
        <w:rPr>
          <w:rFonts w:ascii="Times New Roman" w:eastAsia="Times New Roman" w:hAnsi="Times New Roman"/>
          <w:sz w:val="28"/>
          <w:szCs w:val="28"/>
          <w:lang w:val="nl-NL"/>
        </w:rPr>
        <w:t>ủa</w:t>
      </w:r>
      <w:r>
        <w:rPr>
          <w:rFonts w:ascii="Times New Roman" w:eastAsia="Times New Roman" w:hAnsi="Times New Roman"/>
          <w:sz w:val="28"/>
          <w:szCs w:val="28"/>
          <w:lang w:val="nl-NL"/>
        </w:rPr>
        <w:t xml:space="preserve"> th</w:t>
      </w:r>
      <w:r w:rsidRPr="00F8539B">
        <w:rPr>
          <w:rFonts w:ascii="Times New Roman" w:eastAsia="Times New Roman" w:hAnsi="Times New Roman"/>
          <w:sz w:val="28"/>
          <w:szCs w:val="28"/>
          <w:lang w:val="nl-NL"/>
        </w:rPr>
        <w:t>á</w:t>
      </w:r>
      <w:r>
        <w:rPr>
          <w:rFonts w:ascii="Times New Roman" w:eastAsia="Times New Roman" w:hAnsi="Times New Roman"/>
          <w:sz w:val="28"/>
          <w:szCs w:val="28"/>
          <w:lang w:val="nl-NL"/>
        </w:rPr>
        <w:t>ng trư</w:t>
      </w:r>
      <w:r w:rsidRPr="00F8539B">
        <w:rPr>
          <w:rFonts w:ascii="Times New Roman" w:eastAsia="Times New Roman" w:hAnsi="Times New Roman"/>
          <w:sz w:val="28"/>
          <w:szCs w:val="28"/>
          <w:lang w:val="nl-NL"/>
        </w:rPr>
        <w:t>ớc</w:t>
      </w:r>
      <w:r w:rsidRPr="00CC1D66">
        <w:rPr>
          <w:rFonts w:ascii="Times New Roman" w:eastAsia="Times New Roman" w:hAnsi="Times New Roman"/>
          <w:sz w:val="28"/>
          <w:szCs w:val="28"/>
          <w:lang w:val="nl-NL"/>
        </w:rPr>
        <w:t xml:space="preserve"> vào tài khoản phí chờ nộp ngân sách mở tại Kho bạc nhà nước. </w:t>
      </w:r>
    </w:p>
    <w:p w:rsidR="00CC1D66" w:rsidRPr="00CC1D66" w:rsidRDefault="003266C2" w:rsidP="00F7735E">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00CC1D66" w:rsidRPr="00CC1D66">
        <w:rPr>
          <w:rFonts w:ascii="Times New Roman" w:eastAsia="Times New Roman" w:hAnsi="Times New Roman"/>
          <w:sz w:val="28"/>
          <w:szCs w:val="28"/>
          <w:lang w:val="nl-NL"/>
        </w:rPr>
        <w:t>. Tổ chức thu phí thực hiện kê khai</w:t>
      </w:r>
      <w:r>
        <w:rPr>
          <w:rFonts w:ascii="Times New Roman" w:eastAsia="Times New Roman" w:hAnsi="Times New Roman"/>
          <w:sz w:val="28"/>
          <w:szCs w:val="28"/>
          <w:lang w:val="nl-NL"/>
        </w:rPr>
        <w:t>, n</w:t>
      </w:r>
      <w:r w:rsidRPr="003266C2">
        <w:rPr>
          <w:rFonts w:ascii="Times New Roman" w:eastAsia="Times New Roman" w:hAnsi="Times New Roman"/>
          <w:sz w:val="28"/>
          <w:szCs w:val="28"/>
          <w:lang w:val="nl-NL"/>
        </w:rPr>
        <w:t>ộp</w:t>
      </w:r>
      <w:r w:rsidR="00CC1D66" w:rsidRPr="00CC1D66">
        <w:rPr>
          <w:rFonts w:ascii="Times New Roman" w:eastAsia="Times New Roman" w:hAnsi="Times New Roman"/>
          <w:sz w:val="28"/>
          <w:szCs w:val="28"/>
          <w:lang w:val="nl-NL"/>
        </w:rPr>
        <w:t xml:space="preserve"> phí</w:t>
      </w:r>
      <w:r>
        <w:rPr>
          <w:rFonts w:ascii="Times New Roman" w:eastAsia="Times New Roman" w:hAnsi="Times New Roman"/>
          <w:sz w:val="28"/>
          <w:szCs w:val="28"/>
          <w:lang w:val="nl-NL"/>
        </w:rPr>
        <w:t xml:space="preserve"> thu đư</w:t>
      </w:r>
      <w:r w:rsidRPr="003266C2">
        <w:rPr>
          <w:rFonts w:ascii="Times New Roman" w:eastAsia="Times New Roman" w:hAnsi="Times New Roman"/>
          <w:sz w:val="28"/>
          <w:szCs w:val="28"/>
          <w:lang w:val="nl-NL"/>
        </w:rPr>
        <w:t>ợ</w:t>
      </w:r>
      <w:r>
        <w:rPr>
          <w:rFonts w:ascii="Times New Roman" w:eastAsia="Times New Roman" w:hAnsi="Times New Roman"/>
          <w:sz w:val="28"/>
          <w:szCs w:val="28"/>
          <w:lang w:val="nl-NL"/>
        </w:rPr>
        <w:t>c theo th</w:t>
      </w:r>
      <w:r w:rsidRPr="003266C2">
        <w:rPr>
          <w:rFonts w:ascii="Times New Roman" w:eastAsia="Times New Roman" w:hAnsi="Times New Roman"/>
          <w:sz w:val="28"/>
          <w:szCs w:val="28"/>
          <w:lang w:val="nl-NL"/>
        </w:rPr>
        <w:t>á</w:t>
      </w:r>
      <w:r>
        <w:rPr>
          <w:rFonts w:ascii="Times New Roman" w:eastAsia="Times New Roman" w:hAnsi="Times New Roman"/>
          <w:sz w:val="28"/>
          <w:szCs w:val="28"/>
          <w:lang w:val="nl-NL"/>
        </w:rPr>
        <w:t>ng, quy</w:t>
      </w:r>
      <w:r w:rsidRPr="003266C2">
        <w:rPr>
          <w:rFonts w:ascii="Times New Roman" w:eastAsia="Times New Roman" w:hAnsi="Times New Roman"/>
          <w:sz w:val="28"/>
          <w:szCs w:val="28"/>
          <w:lang w:val="nl-NL"/>
        </w:rPr>
        <w:t>ết</w:t>
      </w:r>
      <w:r>
        <w:rPr>
          <w:rFonts w:ascii="Times New Roman" w:eastAsia="Times New Roman" w:hAnsi="Times New Roman"/>
          <w:sz w:val="28"/>
          <w:szCs w:val="28"/>
          <w:lang w:val="nl-NL"/>
        </w:rPr>
        <w:t xml:space="preserve"> t</w:t>
      </w:r>
      <w:r w:rsidRPr="003266C2">
        <w:rPr>
          <w:rFonts w:ascii="Times New Roman" w:eastAsia="Times New Roman" w:hAnsi="Times New Roman"/>
          <w:sz w:val="28"/>
          <w:szCs w:val="28"/>
          <w:lang w:val="nl-NL"/>
        </w:rPr>
        <w:t>oán</w:t>
      </w:r>
      <w:r>
        <w:rPr>
          <w:rFonts w:ascii="Times New Roman" w:eastAsia="Times New Roman" w:hAnsi="Times New Roman"/>
          <w:sz w:val="28"/>
          <w:szCs w:val="28"/>
          <w:lang w:val="nl-NL"/>
        </w:rPr>
        <w:t xml:space="preserve"> n</w:t>
      </w:r>
      <w:r w:rsidRPr="003266C2">
        <w:rPr>
          <w:rFonts w:ascii="Times New Roman" w:eastAsia="Times New Roman" w:hAnsi="Times New Roman"/>
          <w:sz w:val="28"/>
          <w:szCs w:val="28"/>
          <w:lang w:val="nl-NL"/>
        </w:rPr>
        <w:t>ă</w:t>
      </w:r>
      <w:r w:rsidR="00592C9B">
        <w:rPr>
          <w:rFonts w:ascii="Times New Roman" w:eastAsia="Times New Roman" w:hAnsi="Times New Roman"/>
          <w:sz w:val="28"/>
          <w:szCs w:val="28"/>
          <w:lang w:val="nl-NL"/>
        </w:rPr>
        <w:t>m</w:t>
      </w:r>
      <w:r w:rsidR="00CC1D66" w:rsidRPr="00CC1D66">
        <w:rPr>
          <w:rFonts w:ascii="Times New Roman" w:eastAsia="Times New Roman" w:hAnsi="Times New Roman"/>
          <w:sz w:val="28"/>
          <w:szCs w:val="28"/>
          <w:lang w:val="nl-NL"/>
        </w:rPr>
        <w:t xml:space="preserve"> theo hướng dẫn </w:t>
      </w:r>
      <w:r w:rsidR="00D5385E">
        <w:rPr>
          <w:rFonts w:ascii="Times New Roman" w:eastAsia="Times New Roman" w:hAnsi="Times New Roman"/>
          <w:sz w:val="28"/>
          <w:szCs w:val="28"/>
          <w:lang w:val="nl-NL"/>
        </w:rPr>
        <w:t>t</w:t>
      </w:r>
      <w:r w:rsidR="00D5385E" w:rsidRPr="00D5385E">
        <w:rPr>
          <w:rFonts w:ascii="Times New Roman" w:eastAsia="Times New Roman" w:hAnsi="Times New Roman"/>
          <w:sz w:val="28"/>
          <w:szCs w:val="28"/>
          <w:lang w:val="nl-NL"/>
        </w:rPr>
        <w:t>ại</w:t>
      </w:r>
      <w:r w:rsidR="00377F61">
        <w:rPr>
          <w:rFonts w:ascii="Times New Roman" w:eastAsia="Times New Roman" w:hAnsi="Times New Roman"/>
          <w:sz w:val="28"/>
          <w:szCs w:val="28"/>
          <w:lang w:val="nl-NL"/>
        </w:rPr>
        <w:t xml:space="preserve"> kho</w:t>
      </w:r>
      <w:r w:rsidR="00377F61" w:rsidRPr="00377F61">
        <w:rPr>
          <w:rFonts w:ascii="Times New Roman" w:eastAsia="Times New Roman" w:hAnsi="Times New Roman"/>
          <w:sz w:val="28"/>
          <w:szCs w:val="28"/>
          <w:lang w:val="nl-NL"/>
        </w:rPr>
        <w:t>ản</w:t>
      </w:r>
      <w:r w:rsidR="00377F61">
        <w:rPr>
          <w:rFonts w:ascii="Times New Roman" w:eastAsia="Times New Roman" w:hAnsi="Times New Roman"/>
          <w:sz w:val="28"/>
          <w:szCs w:val="28"/>
          <w:lang w:val="nl-NL"/>
        </w:rPr>
        <w:t xml:space="preserve"> 3 </w:t>
      </w:r>
      <w:r w:rsidR="00377F61" w:rsidRPr="00377F61">
        <w:rPr>
          <w:rFonts w:ascii="Times New Roman" w:eastAsia="Times New Roman" w:hAnsi="Times New Roman"/>
          <w:sz w:val="28"/>
          <w:szCs w:val="28"/>
          <w:lang w:val="nl-NL"/>
        </w:rPr>
        <w:t>Đ</w:t>
      </w:r>
      <w:r w:rsidR="00377F61">
        <w:rPr>
          <w:rFonts w:ascii="Times New Roman" w:eastAsia="Times New Roman" w:hAnsi="Times New Roman"/>
          <w:sz w:val="28"/>
          <w:szCs w:val="28"/>
          <w:lang w:val="nl-NL"/>
        </w:rPr>
        <w:t>i</w:t>
      </w:r>
      <w:r w:rsidR="00377F61" w:rsidRPr="00377F61">
        <w:rPr>
          <w:rFonts w:ascii="Times New Roman" w:eastAsia="Times New Roman" w:hAnsi="Times New Roman"/>
          <w:sz w:val="28"/>
          <w:szCs w:val="28"/>
          <w:lang w:val="nl-NL"/>
        </w:rPr>
        <w:t>ều</w:t>
      </w:r>
      <w:r w:rsidR="00377F61">
        <w:rPr>
          <w:rFonts w:ascii="Times New Roman" w:eastAsia="Times New Roman" w:hAnsi="Times New Roman"/>
          <w:sz w:val="28"/>
          <w:szCs w:val="28"/>
          <w:lang w:val="nl-NL"/>
        </w:rPr>
        <w:t xml:space="preserve"> 19</w:t>
      </w:r>
      <w:r w:rsidR="00D5385E">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Thông tư số 156/2013/TT-BTC ngày 06</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00CC1D66" w:rsidRPr="00CC1D66">
        <w:rPr>
          <w:rFonts w:ascii="Times New Roman" w:eastAsia="Times New Roman" w:hAnsi="Times New Roman"/>
          <w:sz w:val="28"/>
          <w:szCs w:val="28"/>
          <w:lang w:val="nl-NL"/>
        </w:rPr>
        <w:t>11</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CC1D66" w:rsidRPr="00CC1D66">
        <w:rPr>
          <w:rFonts w:ascii="Times New Roman" w:eastAsia="Times New Roman" w:hAnsi="Times New Roman"/>
          <w:sz w:val="28"/>
          <w:szCs w:val="28"/>
          <w:lang w:val="nl-NL"/>
        </w:rPr>
        <w:t xml:space="preserve">2013 của Bộ </w:t>
      </w:r>
      <w:r w:rsidR="00377F61">
        <w:rPr>
          <w:rFonts w:ascii="Times New Roman" w:eastAsia="Times New Roman" w:hAnsi="Times New Roman"/>
          <w:sz w:val="28"/>
          <w:szCs w:val="28"/>
          <w:lang w:val="nl-NL"/>
        </w:rPr>
        <w:t>trư</w:t>
      </w:r>
      <w:r w:rsidR="00377F61" w:rsidRPr="00377F61">
        <w:rPr>
          <w:rFonts w:ascii="Times New Roman" w:eastAsia="Times New Roman" w:hAnsi="Times New Roman"/>
          <w:sz w:val="28"/>
          <w:szCs w:val="28"/>
          <w:lang w:val="nl-NL"/>
        </w:rPr>
        <w:t>ởng</w:t>
      </w:r>
      <w:r w:rsidR="00377F61">
        <w:rPr>
          <w:rFonts w:ascii="Times New Roman" w:eastAsia="Times New Roman" w:hAnsi="Times New Roman"/>
          <w:sz w:val="28"/>
          <w:szCs w:val="28"/>
          <w:lang w:val="nl-NL"/>
        </w:rPr>
        <w:t xml:space="preserve"> B</w:t>
      </w:r>
      <w:r w:rsidR="00377F61" w:rsidRPr="00377F61">
        <w:rPr>
          <w:rFonts w:ascii="Times New Roman" w:eastAsia="Times New Roman" w:hAnsi="Times New Roman"/>
          <w:sz w:val="28"/>
          <w:szCs w:val="28"/>
          <w:lang w:val="nl-NL"/>
        </w:rPr>
        <w:t>ộ</w:t>
      </w:r>
      <w:r w:rsidR="00377F61">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Tài chính hướng dẫn</w:t>
      </w:r>
      <w:r w:rsidR="00377F61">
        <w:rPr>
          <w:rFonts w:ascii="Times New Roman" w:eastAsia="Times New Roman" w:hAnsi="Times New Roman"/>
          <w:sz w:val="28"/>
          <w:szCs w:val="28"/>
          <w:lang w:val="nl-NL"/>
        </w:rPr>
        <w:t xml:space="preserve"> thi hành một số điều của Luật q</w:t>
      </w:r>
      <w:r w:rsidR="00CC1D66" w:rsidRPr="00CC1D66">
        <w:rPr>
          <w:rFonts w:ascii="Times New Roman" w:eastAsia="Times New Roman" w:hAnsi="Times New Roman"/>
          <w:sz w:val="28"/>
          <w:szCs w:val="28"/>
          <w:lang w:val="nl-NL"/>
        </w:rPr>
        <w:t>uản lý thuế; Luật sửa đổi</w:t>
      </w:r>
      <w:r w:rsidR="00377F61">
        <w:rPr>
          <w:rFonts w:ascii="Times New Roman" w:eastAsia="Times New Roman" w:hAnsi="Times New Roman"/>
          <w:sz w:val="28"/>
          <w:szCs w:val="28"/>
          <w:lang w:val="nl-NL"/>
        </w:rPr>
        <w:t>, bổ sung một số điều của Luật q</w:t>
      </w:r>
      <w:r w:rsidR="00CC1D66" w:rsidRPr="00CC1D66">
        <w:rPr>
          <w:rFonts w:ascii="Times New Roman" w:eastAsia="Times New Roman" w:hAnsi="Times New Roman"/>
          <w:sz w:val="28"/>
          <w:szCs w:val="28"/>
          <w:lang w:val="nl-NL"/>
        </w:rPr>
        <w:t>uản lý thuế và Nghị định số 83/2013/NĐ-CP ngày 22</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00CC1D66" w:rsidRPr="00CC1D66">
        <w:rPr>
          <w:rFonts w:ascii="Times New Roman" w:eastAsia="Times New Roman" w:hAnsi="Times New Roman"/>
          <w:sz w:val="28"/>
          <w:szCs w:val="28"/>
          <w:lang w:val="nl-NL"/>
        </w:rPr>
        <w:t>7</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CC1D66" w:rsidRPr="00CC1D66">
        <w:rPr>
          <w:rFonts w:ascii="Times New Roman" w:eastAsia="Times New Roman" w:hAnsi="Times New Roman"/>
          <w:sz w:val="28"/>
          <w:szCs w:val="28"/>
          <w:lang w:val="nl-NL"/>
        </w:rPr>
        <w:t>2013 của Chính phủ.</w:t>
      </w:r>
    </w:p>
    <w:p w:rsidR="007F1D02" w:rsidRPr="00CC1D66" w:rsidRDefault="00D5385E" w:rsidP="00C43047">
      <w:pPr>
        <w:widowControl w:val="0"/>
        <w:spacing w:before="240" w:after="120" w:line="240" w:lineRule="auto"/>
        <w:ind w:firstLine="601"/>
        <w:jc w:val="both"/>
        <w:rPr>
          <w:rFonts w:ascii="Times New Roman" w:eastAsia="Times New Roman" w:hAnsi="Times New Roman"/>
          <w:b/>
          <w:color w:val="000000"/>
          <w:sz w:val="28"/>
          <w:szCs w:val="28"/>
          <w:lang w:val="nl-NL"/>
        </w:rPr>
      </w:pPr>
      <w:r>
        <w:rPr>
          <w:rFonts w:ascii="Times New Roman" w:eastAsia="Times New Roman" w:hAnsi="Times New Roman"/>
          <w:b/>
          <w:color w:val="000000"/>
          <w:sz w:val="28"/>
          <w:szCs w:val="28"/>
          <w:lang w:val="nl-NL"/>
        </w:rPr>
        <w:t>Điều 5</w:t>
      </w:r>
      <w:r w:rsidR="007F1D02" w:rsidRPr="00CC1D66">
        <w:rPr>
          <w:rFonts w:ascii="Times New Roman" w:eastAsia="Times New Roman" w:hAnsi="Times New Roman"/>
          <w:b/>
          <w:color w:val="000000"/>
          <w:sz w:val="28"/>
          <w:szCs w:val="28"/>
          <w:lang w:val="nl-NL"/>
        </w:rPr>
        <w:t>. Q</w:t>
      </w:r>
      <w:r w:rsidR="007F1D02" w:rsidRPr="00CC1D66">
        <w:rPr>
          <w:rFonts w:ascii="Times New Roman" w:eastAsia="Times New Roman" w:hAnsi="Times New Roman"/>
          <w:b/>
          <w:sz w:val="28"/>
          <w:szCs w:val="28"/>
          <w:lang w:val="nl-NL"/>
        </w:rPr>
        <w:t>uản lý và sử dụng phí</w:t>
      </w:r>
    </w:p>
    <w:p w:rsidR="00C43047" w:rsidRPr="002664E7" w:rsidRDefault="00D5385E" w:rsidP="004B5166">
      <w:pPr>
        <w:spacing w:before="120" w:after="0" w:line="240" w:lineRule="auto"/>
        <w:ind w:firstLine="601"/>
        <w:jc w:val="both"/>
        <w:rPr>
          <w:rFonts w:asciiTheme="majorHAnsi" w:hAnsiTheme="majorHAnsi" w:cstheme="majorHAnsi"/>
          <w:sz w:val="28"/>
          <w:szCs w:val="28"/>
          <w:lang w:val="nl-NL"/>
        </w:rPr>
      </w:pPr>
      <w:r>
        <w:rPr>
          <w:rFonts w:ascii="Times New Roman" w:eastAsia="Times New Roman" w:hAnsi="Times New Roman"/>
          <w:sz w:val="28"/>
          <w:szCs w:val="28"/>
          <w:lang w:val="nl-NL"/>
        </w:rPr>
        <w:t xml:space="preserve">1. </w:t>
      </w:r>
      <w:r w:rsidR="00C43047">
        <w:rPr>
          <w:rFonts w:ascii="Times New Roman" w:eastAsia="Times New Roman" w:hAnsi="Times New Roman"/>
          <w:sz w:val="28"/>
          <w:szCs w:val="28"/>
          <w:lang w:val="nl-NL"/>
        </w:rPr>
        <w:t>T</w:t>
      </w:r>
      <w:r w:rsidR="00C43047" w:rsidRPr="00C43047">
        <w:rPr>
          <w:rFonts w:ascii="Times New Roman" w:eastAsia="Times New Roman" w:hAnsi="Times New Roman"/>
          <w:sz w:val="28"/>
          <w:szCs w:val="28"/>
          <w:lang w:val="nl-NL"/>
        </w:rPr>
        <w:t>ổ</w:t>
      </w:r>
      <w:r w:rsidR="00C43047">
        <w:rPr>
          <w:rFonts w:ascii="Times New Roman" w:eastAsia="Times New Roman" w:hAnsi="Times New Roman"/>
          <w:sz w:val="28"/>
          <w:szCs w:val="28"/>
          <w:lang w:val="nl-NL"/>
        </w:rPr>
        <w:t xml:space="preserve"> ch</w:t>
      </w:r>
      <w:r w:rsidR="00C43047" w:rsidRPr="00C43047">
        <w:rPr>
          <w:rFonts w:ascii="Times New Roman" w:eastAsia="Times New Roman" w:hAnsi="Times New Roman"/>
          <w:sz w:val="28"/>
          <w:szCs w:val="28"/>
          <w:lang w:val="nl-NL"/>
        </w:rPr>
        <w:t>ứ</w:t>
      </w:r>
      <w:r w:rsidR="00C43047">
        <w:rPr>
          <w:rFonts w:ascii="Times New Roman" w:eastAsia="Times New Roman" w:hAnsi="Times New Roman"/>
          <w:sz w:val="28"/>
          <w:szCs w:val="28"/>
          <w:lang w:val="nl-NL"/>
        </w:rPr>
        <w:t>c</w:t>
      </w:r>
      <w:r w:rsidR="00C43047" w:rsidRPr="002664E7">
        <w:rPr>
          <w:rFonts w:asciiTheme="majorHAnsi" w:hAnsiTheme="majorHAnsi" w:cstheme="majorHAnsi"/>
          <w:sz w:val="28"/>
          <w:szCs w:val="28"/>
          <w:lang w:val="nl-NL"/>
        </w:rPr>
        <w:t xml:space="preserve"> thu phí được trích để lại 90% trên tổng số tiền phí </w:t>
      </w:r>
      <w:r w:rsidR="00C43047">
        <w:rPr>
          <w:rFonts w:asciiTheme="majorHAnsi" w:hAnsiTheme="majorHAnsi" w:cstheme="majorHAnsi"/>
          <w:sz w:val="28"/>
          <w:szCs w:val="28"/>
          <w:lang w:val="nl-NL"/>
        </w:rPr>
        <w:t>th</w:t>
      </w:r>
      <w:r w:rsidR="00C43047" w:rsidRPr="00EE1A7E">
        <w:rPr>
          <w:rFonts w:asciiTheme="majorHAnsi" w:hAnsiTheme="majorHAnsi" w:cstheme="majorHAnsi"/>
          <w:sz w:val="28"/>
          <w:szCs w:val="28"/>
          <w:lang w:val="nl-NL"/>
        </w:rPr>
        <w:t>ẩ</w:t>
      </w:r>
      <w:r w:rsidR="00C43047">
        <w:rPr>
          <w:rFonts w:asciiTheme="majorHAnsi" w:hAnsiTheme="majorHAnsi" w:cstheme="majorHAnsi"/>
          <w:sz w:val="28"/>
          <w:szCs w:val="28"/>
          <w:lang w:val="nl-NL"/>
        </w:rPr>
        <w:t xml:space="preserve">m </w:t>
      </w:r>
      <w:r w:rsidR="00C43047" w:rsidRPr="00EE1A7E">
        <w:rPr>
          <w:rFonts w:asciiTheme="majorHAnsi" w:hAnsiTheme="majorHAnsi" w:cstheme="majorHAnsi"/>
          <w:sz w:val="28"/>
          <w:szCs w:val="28"/>
          <w:lang w:val="nl-NL"/>
        </w:rPr>
        <w:t>định</w:t>
      </w:r>
      <w:r w:rsidR="00C43047">
        <w:rPr>
          <w:rFonts w:asciiTheme="majorHAnsi" w:hAnsiTheme="majorHAnsi" w:cstheme="majorHAnsi"/>
          <w:sz w:val="28"/>
          <w:szCs w:val="28"/>
          <w:lang w:val="nl-NL"/>
        </w:rPr>
        <w:t xml:space="preserve"> </w:t>
      </w:r>
      <w:r w:rsidR="00C43047" w:rsidRPr="002664E7">
        <w:rPr>
          <w:rFonts w:asciiTheme="majorHAnsi" w:hAnsiTheme="majorHAnsi" w:cstheme="majorHAnsi"/>
          <w:sz w:val="28"/>
          <w:szCs w:val="28"/>
          <w:lang w:val="nl-NL"/>
        </w:rPr>
        <w:t>thực thu được để chi</w:t>
      </w:r>
      <w:r w:rsidR="004B5166">
        <w:rPr>
          <w:rFonts w:asciiTheme="majorHAnsi" w:hAnsiTheme="majorHAnsi" w:cstheme="majorHAnsi"/>
          <w:sz w:val="28"/>
          <w:szCs w:val="28"/>
          <w:lang w:val="nl-NL"/>
        </w:rPr>
        <w:t xml:space="preserve"> cho h</w:t>
      </w:r>
      <w:r w:rsidR="004B5166" w:rsidRPr="004B5166">
        <w:rPr>
          <w:rFonts w:asciiTheme="majorHAnsi" w:hAnsiTheme="majorHAnsi" w:cstheme="majorHAnsi"/>
          <w:sz w:val="28"/>
          <w:szCs w:val="28"/>
          <w:lang w:val="nl-NL"/>
        </w:rPr>
        <w:t>oạt</w:t>
      </w:r>
      <w:r w:rsidR="004B5166">
        <w:rPr>
          <w:rFonts w:asciiTheme="majorHAnsi" w:hAnsiTheme="majorHAnsi" w:cstheme="majorHAnsi"/>
          <w:sz w:val="28"/>
          <w:szCs w:val="28"/>
          <w:lang w:val="nl-NL"/>
        </w:rPr>
        <w:t xml:space="preserve"> đ</w:t>
      </w:r>
      <w:r w:rsidR="004B5166" w:rsidRPr="004B5166">
        <w:rPr>
          <w:rFonts w:asciiTheme="majorHAnsi" w:hAnsiTheme="majorHAnsi" w:cstheme="majorHAnsi"/>
          <w:sz w:val="28"/>
          <w:szCs w:val="28"/>
          <w:lang w:val="nl-NL"/>
        </w:rPr>
        <w:t>ộng</w:t>
      </w:r>
      <w:r w:rsidR="004B5166">
        <w:rPr>
          <w:rFonts w:asciiTheme="majorHAnsi" w:hAnsiTheme="majorHAnsi" w:cstheme="majorHAnsi"/>
          <w:sz w:val="28"/>
          <w:szCs w:val="28"/>
          <w:lang w:val="nl-NL"/>
        </w:rPr>
        <w:t xml:space="preserve"> th</w:t>
      </w:r>
      <w:r w:rsidR="004B5166" w:rsidRPr="004B5166">
        <w:rPr>
          <w:rFonts w:asciiTheme="majorHAnsi" w:hAnsiTheme="majorHAnsi" w:cstheme="majorHAnsi"/>
          <w:sz w:val="28"/>
          <w:szCs w:val="28"/>
          <w:lang w:val="nl-NL"/>
        </w:rPr>
        <w:t>ẩ</w:t>
      </w:r>
      <w:r w:rsidR="004B5166">
        <w:rPr>
          <w:rFonts w:asciiTheme="majorHAnsi" w:hAnsiTheme="majorHAnsi" w:cstheme="majorHAnsi"/>
          <w:sz w:val="28"/>
          <w:szCs w:val="28"/>
          <w:lang w:val="nl-NL"/>
        </w:rPr>
        <w:t xml:space="preserve">m </w:t>
      </w:r>
      <w:r w:rsidR="004B5166" w:rsidRPr="004B5166">
        <w:rPr>
          <w:rFonts w:asciiTheme="majorHAnsi" w:hAnsiTheme="majorHAnsi" w:cstheme="majorHAnsi"/>
          <w:sz w:val="28"/>
          <w:szCs w:val="28"/>
          <w:lang w:val="nl-NL"/>
        </w:rPr>
        <w:t>định</w:t>
      </w:r>
      <w:r w:rsidR="004B5166">
        <w:rPr>
          <w:rFonts w:asciiTheme="majorHAnsi" w:hAnsiTheme="majorHAnsi" w:cstheme="majorHAnsi"/>
          <w:sz w:val="28"/>
          <w:szCs w:val="28"/>
          <w:lang w:val="nl-NL"/>
        </w:rPr>
        <w:t>, thu ph</w:t>
      </w:r>
      <w:r w:rsidR="004B5166" w:rsidRPr="004B5166">
        <w:rPr>
          <w:rFonts w:asciiTheme="majorHAnsi" w:hAnsiTheme="majorHAnsi" w:cstheme="majorHAnsi"/>
          <w:sz w:val="28"/>
          <w:szCs w:val="28"/>
          <w:lang w:val="nl-NL"/>
        </w:rPr>
        <w:t>í</w:t>
      </w:r>
      <w:r w:rsidR="008F5F7C">
        <w:rPr>
          <w:rFonts w:asciiTheme="majorHAnsi" w:hAnsiTheme="majorHAnsi" w:cstheme="majorHAnsi"/>
          <w:sz w:val="28"/>
          <w:szCs w:val="28"/>
          <w:lang w:val="nl-NL"/>
        </w:rPr>
        <w:t>. Ti</w:t>
      </w:r>
      <w:r w:rsidR="008F5F7C" w:rsidRPr="008F5F7C">
        <w:rPr>
          <w:rFonts w:asciiTheme="majorHAnsi" w:hAnsiTheme="majorHAnsi" w:cstheme="majorHAnsi"/>
          <w:sz w:val="28"/>
          <w:szCs w:val="28"/>
          <w:lang w:val="nl-NL"/>
        </w:rPr>
        <w:t>ền</w:t>
      </w:r>
      <w:r w:rsidR="008F5F7C">
        <w:rPr>
          <w:rFonts w:asciiTheme="majorHAnsi" w:hAnsiTheme="majorHAnsi" w:cstheme="majorHAnsi"/>
          <w:sz w:val="28"/>
          <w:szCs w:val="28"/>
          <w:lang w:val="nl-NL"/>
        </w:rPr>
        <w:t xml:space="preserve"> ph</w:t>
      </w:r>
      <w:r w:rsidR="008F5F7C" w:rsidRPr="008F5F7C">
        <w:rPr>
          <w:rFonts w:asciiTheme="majorHAnsi" w:hAnsiTheme="majorHAnsi" w:cstheme="majorHAnsi"/>
          <w:sz w:val="28"/>
          <w:szCs w:val="28"/>
          <w:lang w:val="nl-NL"/>
        </w:rPr>
        <w:t>í</w:t>
      </w:r>
      <w:r w:rsidR="008F5F7C">
        <w:rPr>
          <w:rFonts w:asciiTheme="majorHAnsi" w:hAnsiTheme="majorHAnsi" w:cstheme="majorHAnsi"/>
          <w:sz w:val="28"/>
          <w:szCs w:val="28"/>
          <w:lang w:val="nl-NL"/>
        </w:rPr>
        <w:t xml:space="preserve"> đư</w:t>
      </w:r>
      <w:r w:rsidR="008F5F7C" w:rsidRPr="008F5F7C">
        <w:rPr>
          <w:rFonts w:asciiTheme="majorHAnsi" w:hAnsiTheme="majorHAnsi" w:cstheme="majorHAnsi"/>
          <w:sz w:val="28"/>
          <w:szCs w:val="28"/>
          <w:lang w:val="nl-NL"/>
        </w:rPr>
        <w:t>ợ</w:t>
      </w:r>
      <w:r w:rsidR="008F5F7C">
        <w:rPr>
          <w:rFonts w:asciiTheme="majorHAnsi" w:hAnsiTheme="majorHAnsi" w:cstheme="majorHAnsi"/>
          <w:sz w:val="28"/>
          <w:szCs w:val="28"/>
          <w:lang w:val="nl-NL"/>
        </w:rPr>
        <w:t>c đ</w:t>
      </w:r>
      <w:r w:rsidR="008F5F7C" w:rsidRPr="008F5F7C">
        <w:rPr>
          <w:rFonts w:asciiTheme="majorHAnsi" w:hAnsiTheme="majorHAnsi" w:cstheme="majorHAnsi"/>
          <w:sz w:val="28"/>
          <w:szCs w:val="28"/>
          <w:lang w:val="nl-NL"/>
        </w:rPr>
        <w:t>ể</w:t>
      </w:r>
      <w:r w:rsidR="008F5F7C">
        <w:rPr>
          <w:rFonts w:asciiTheme="majorHAnsi" w:hAnsiTheme="majorHAnsi" w:cstheme="majorHAnsi"/>
          <w:sz w:val="28"/>
          <w:szCs w:val="28"/>
          <w:lang w:val="nl-NL"/>
        </w:rPr>
        <w:t xml:space="preserve"> l</w:t>
      </w:r>
      <w:r w:rsidR="008F5F7C" w:rsidRPr="008F5F7C">
        <w:rPr>
          <w:rFonts w:asciiTheme="majorHAnsi" w:hAnsiTheme="majorHAnsi" w:cstheme="majorHAnsi"/>
          <w:sz w:val="28"/>
          <w:szCs w:val="28"/>
          <w:lang w:val="nl-NL"/>
        </w:rPr>
        <w:t>ại</w:t>
      </w:r>
      <w:r w:rsidR="008F5F7C">
        <w:rPr>
          <w:rFonts w:asciiTheme="majorHAnsi" w:hAnsiTheme="majorHAnsi" w:cstheme="majorHAnsi"/>
          <w:sz w:val="28"/>
          <w:szCs w:val="28"/>
          <w:lang w:val="nl-NL"/>
        </w:rPr>
        <w:t xml:space="preserve"> đư</w:t>
      </w:r>
      <w:r w:rsidR="008F5F7C" w:rsidRPr="008F5F7C">
        <w:rPr>
          <w:rFonts w:asciiTheme="majorHAnsi" w:hAnsiTheme="majorHAnsi" w:cstheme="majorHAnsi"/>
          <w:sz w:val="28"/>
          <w:szCs w:val="28"/>
          <w:lang w:val="nl-NL"/>
        </w:rPr>
        <w:t>ợc</w:t>
      </w:r>
      <w:r w:rsidR="008F5F7C">
        <w:rPr>
          <w:rFonts w:asciiTheme="majorHAnsi" w:hAnsiTheme="majorHAnsi" w:cstheme="majorHAnsi"/>
          <w:sz w:val="28"/>
          <w:szCs w:val="28"/>
          <w:lang w:val="nl-NL"/>
        </w:rPr>
        <w:t xml:space="preserve"> qu</w:t>
      </w:r>
      <w:r w:rsidR="008F5F7C" w:rsidRPr="008F5F7C">
        <w:rPr>
          <w:rFonts w:asciiTheme="majorHAnsi" w:hAnsiTheme="majorHAnsi" w:cstheme="majorHAnsi"/>
          <w:sz w:val="28"/>
          <w:szCs w:val="28"/>
          <w:lang w:val="nl-NL"/>
        </w:rPr>
        <w:t>ản</w:t>
      </w:r>
      <w:r w:rsidR="008F5F7C">
        <w:rPr>
          <w:rFonts w:asciiTheme="majorHAnsi" w:hAnsiTheme="majorHAnsi" w:cstheme="majorHAnsi"/>
          <w:sz w:val="28"/>
          <w:szCs w:val="28"/>
          <w:lang w:val="nl-NL"/>
        </w:rPr>
        <w:t xml:space="preserve"> l</w:t>
      </w:r>
      <w:r w:rsidR="008F5F7C" w:rsidRPr="008F5F7C">
        <w:rPr>
          <w:rFonts w:asciiTheme="majorHAnsi" w:hAnsiTheme="majorHAnsi" w:cstheme="majorHAnsi"/>
          <w:sz w:val="28"/>
          <w:szCs w:val="28"/>
          <w:lang w:val="nl-NL"/>
        </w:rPr>
        <w:t>ý</w:t>
      </w:r>
      <w:r w:rsidR="008F5F7C">
        <w:rPr>
          <w:rFonts w:asciiTheme="majorHAnsi" w:hAnsiTheme="majorHAnsi" w:cstheme="majorHAnsi"/>
          <w:sz w:val="28"/>
          <w:szCs w:val="28"/>
          <w:lang w:val="nl-NL"/>
        </w:rPr>
        <w:t xml:space="preserve"> v</w:t>
      </w:r>
      <w:r w:rsidR="008F5F7C" w:rsidRPr="008F5F7C">
        <w:rPr>
          <w:rFonts w:asciiTheme="majorHAnsi" w:hAnsiTheme="majorHAnsi" w:cstheme="majorHAnsi"/>
          <w:sz w:val="28"/>
          <w:szCs w:val="28"/>
          <w:lang w:val="nl-NL"/>
        </w:rPr>
        <w:t>à</w:t>
      </w:r>
      <w:r w:rsidR="008F5F7C">
        <w:rPr>
          <w:rFonts w:asciiTheme="majorHAnsi" w:hAnsiTheme="majorHAnsi" w:cstheme="majorHAnsi"/>
          <w:sz w:val="28"/>
          <w:szCs w:val="28"/>
          <w:lang w:val="nl-NL"/>
        </w:rPr>
        <w:t xml:space="preserve"> s</w:t>
      </w:r>
      <w:r w:rsidR="008F5F7C" w:rsidRPr="008F5F7C">
        <w:rPr>
          <w:rFonts w:asciiTheme="majorHAnsi" w:hAnsiTheme="majorHAnsi" w:cstheme="majorHAnsi"/>
          <w:sz w:val="28"/>
          <w:szCs w:val="28"/>
          <w:lang w:val="nl-NL"/>
        </w:rPr>
        <w:t>ử</w:t>
      </w:r>
      <w:r w:rsidR="008F5F7C">
        <w:rPr>
          <w:rFonts w:asciiTheme="majorHAnsi" w:hAnsiTheme="majorHAnsi" w:cstheme="majorHAnsi"/>
          <w:sz w:val="28"/>
          <w:szCs w:val="28"/>
          <w:lang w:val="nl-NL"/>
        </w:rPr>
        <w:t xml:space="preserve"> d</w:t>
      </w:r>
      <w:r w:rsidR="008F5F7C" w:rsidRPr="008F5F7C">
        <w:rPr>
          <w:rFonts w:asciiTheme="majorHAnsi" w:hAnsiTheme="majorHAnsi" w:cstheme="majorHAnsi"/>
          <w:sz w:val="28"/>
          <w:szCs w:val="28"/>
          <w:lang w:val="nl-NL"/>
        </w:rPr>
        <w:t>ụng</w:t>
      </w:r>
      <w:r w:rsidR="008F5F7C">
        <w:rPr>
          <w:rFonts w:asciiTheme="majorHAnsi" w:hAnsiTheme="majorHAnsi" w:cstheme="majorHAnsi"/>
          <w:sz w:val="28"/>
          <w:szCs w:val="28"/>
          <w:lang w:val="nl-NL"/>
        </w:rPr>
        <w:t xml:space="preserve"> </w:t>
      </w:r>
      <w:r>
        <w:rPr>
          <w:rFonts w:asciiTheme="majorHAnsi" w:hAnsiTheme="majorHAnsi" w:cstheme="majorHAnsi"/>
          <w:sz w:val="28"/>
          <w:szCs w:val="28"/>
          <w:lang w:val="nl-NL"/>
        </w:rPr>
        <w:t xml:space="preserve">theo </w:t>
      </w:r>
      <w:r w:rsidR="004B5166">
        <w:rPr>
          <w:rFonts w:asciiTheme="majorHAnsi" w:hAnsiTheme="majorHAnsi" w:cstheme="majorHAnsi"/>
          <w:sz w:val="28"/>
          <w:szCs w:val="28"/>
          <w:lang w:val="nl-NL"/>
        </w:rPr>
        <w:t>quy đ</w:t>
      </w:r>
      <w:r w:rsidR="004B5166" w:rsidRPr="004B5166">
        <w:rPr>
          <w:rFonts w:asciiTheme="majorHAnsi" w:hAnsiTheme="majorHAnsi" w:cstheme="majorHAnsi"/>
          <w:sz w:val="28"/>
          <w:szCs w:val="28"/>
          <w:lang w:val="nl-NL"/>
        </w:rPr>
        <w:t>ịnh</w:t>
      </w:r>
      <w:r w:rsidR="004B5166">
        <w:rPr>
          <w:rFonts w:asciiTheme="majorHAnsi" w:hAnsiTheme="majorHAnsi" w:cstheme="majorHAnsi"/>
          <w:sz w:val="28"/>
          <w:szCs w:val="28"/>
          <w:lang w:val="nl-NL"/>
        </w:rPr>
        <w:t xml:space="preserve"> t</w:t>
      </w:r>
      <w:r w:rsidR="004B5166" w:rsidRPr="004B5166">
        <w:rPr>
          <w:rFonts w:asciiTheme="majorHAnsi" w:hAnsiTheme="majorHAnsi" w:cstheme="majorHAnsi"/>
          <w:sz w:val="28"/>
          <w:szCs w:val="28"/>
          <w:lang w:val="nl-NL"/>
        </w:rPr>
        <w:t>ại</w:t>
      </w:r>
      <w:r w:rsidR="00C43047" w:rsidRPr="002664E7">
        <w:rPr>
          <w:rFonts w:asciiTheme="majorHAnsi" w:hAnsiTheme="majorHAnsi" w:cstheme="majorHAnsi"/>
          <w:sz w:val="28"/>
          <w:szCs w:val="28"/>
          <w:lang w:val="nl-NL"/>
        </w:rPr>
        <w:t xml:space="preserve"> </w:t>
      </w:r>
      <w:r w:rsidR="00BE464E" w:rsidRPr="00BE464E">
        <w:rPr>
          <w:rFonts w:asciiTheme="majorHAnsi" w:hAnsiTheme="majorHAnsi" w:cstheme="majorHAnsi"/>
          <w:sz w:val="28"/>
          <w:szCs w:val="28"/>
          <w:lang w:val="nl-NL"/>
        </w:rPr>
        <w:t>Đ</w:t>
      </w:r>
      <w:r w:rsidR="00BE464E">
        <w:rPr>
          <w:rFonts w:asciiTheme="majorHAnsi" w:hAnsiTheme="majorHAnsi" w:cstheme="majorHAnsi"/>
          <w:sz w:val="28"/>
          <w:szCs w:val="28"/>
          <w:lang w:val="nl-NL"/>
        </w:rPr>
        <w:t>i</w:t>
      </w:r>
      <w:r w:rsidR="00BE464E" w:rsidRPr="00BE464E">
        <w:rPr>
          <w:rFonts w:asciiTheme="majorHAnsi" w:hAnsiTheme="majorHAnsi" w:cstheme="majorHAnsi"/>
          <w:sz w:val="28"/>
          <w:szCs w:val="28"/>
          <w:lang w:val="nl-NL"/>
        </w:rPr>
        <w:t>ều</w:t>
      </w:r>
      <w:r w:rsidR="00BE464E">
        <w:rPr>
          <w:rFonts w:asciiTheme="majorHAnsi" w:hAnsiTheme="majorHAnsi" w:cstheme="majorHAnsi"/>
          <w:sz w:val="28"/>
          <w:szCs w:val="28"/>
          <w:lang w:val="nl-NL"/>
        </w:rPr>
        <w:t xml:space="preserve"> 5 </w:t>
      </w:r>
      <w:r w:rsidR="004B5166" w:rsidRPr="00983103">
        <w:rPr>
          <w:rFonts w:ascii="Times New Roman" w:eastAsia="Times New Roman" w:hAnsi="Times New Roman"/>
          <w:iCs/>
          <w:sz w:val="28"/>
          <w:szCs w:val="28"/>
          <w:lang w:val="nl-NL"/>
        </w:rPr>
        <w:t xml:space="preserve">Nghị định số </w:t>
      </w:r>
      <w:r>
        <w:rPr>
          <w:rFonts w:ascii="Times New Roman" w:eastAsia="Times New Roman" w:hAnsi="Times New Roman"/>
          <w:iCs/>
          <w:sz w:val="28"/>
          <w:szCs w:val="28"/>
          <w:lang w:val="nl-NL"/>
        </w:rPr>
        <w:t>120</w:t>
      </w:r>
      <w:r w:rsidR="004B5166" w:rsidRPr="00983103">
        <w:rPr>
          <w:rFonts w:ascii="Times New Roman" w:eastAsia="Times New Roman" w:hAnsi="Times New Roman"/>
          <w:iCs/>
          <w:sz w:val="28"/>
          <w:szCs w:val="28"/>
          <w:lang w:val="nl-NL"/>
        </w:rPr>
        <w:t xml:space="preserve">/2016/NĐ-CP ngày </w:t>
      </w:r>
      <w:r>
        <w:rPr>
          <w:rFonts w:ascii="Times New Roman" w:eastAsia="Times New Roman" w:hAnsi="Times New Roman"/>
          <w:iCs/>
          <w:sz w:val="28"/>
          <w:szCs w:val="28"/>
          <w:lang w:val="nl-NL"/>
        </w:rPr>
        <w:t>23</w:t>
      </w:r>
      <w:r w:rsidR="004B5166" w:rsidRPr="00983103">
        <w:rPr>
          <w:rFonts w:ascii="Times New Roman" w:eastAsia="Times New Roman" w:hAnsi="Times New Roman"/>
          <w:iCs/>
          <w:sz w:val="28"/>
          <w:szCs w:val="28"/>
          <w:lang w:val="nl-NL"/>
        </w:rPr>
        <w:t xml:space="preserve"> tháng </w:t>
      </w:r>
      <w:r>
        <w:rPr>
          <w:rFonts w:ascii="Times New Roman" w:eastAsia="Times New Roman" w:hAnsi="Times New Roman"/>
          <w:iCs/>
          <w:sz w:val="28"/>
          <w:szCs w:val="28"/>
          <w:lang w:val="nl-NL"/>
        </w:rPr>
        <w:t>8</w:t>
      </w:r>
      <w:r w:rsidR="004B5166" w:rsidRPr="00983103">
        <w:rPr>
          <w:rFonts w:ascii="Times New Roman" w:eastAsia="Times New Roman" w:hAnsi="Times New Roman"/>
          <w:iCs/>
          <w:sz w:val="28"/>
          <w:szCs w:val="28"/>
          <w:lang w:val="nl-NL"/>
        </w:rPr>
        <w:t xml:space="preserve"> năm 2016 của Chính phủ quy định chi tiết và hướng dẫn thi hành một số điều của Luật phí và lệ phí</w:t>
      </w:r>
      <w:r w:rsidR="00CB39AC">
        <w:rPr>
          <w:rFonts w:ascii="Times New Roman" w:eastAsia="Times New Roman" w:hAnsi="Times New Roman"/>
          <w:iCs/>
          <w:sz w:val="28"/>
          <w:szCs w:val="28"/>
          <w:lang w:val="nl-NL"/>
        </w:rPr>
        <w:t>;</w:t>
      </w:r>
      <w:r w:rsidR="008F5F7C">
        <w:rPr>
          <w:rFonts w:ascii="Times New Roman" w:eastAsia="Times New Roman" w:hAnsi="Times New Roman"/>
          <w:iCs/>
          <w:sz w:val="28"/>
          <w:szCs w:val="28"/>
          <w:lang w:val="nl-NL"/>
        </w:rPr>
        <w:t xml:space="preserve"> </w:t>
      </w:r>
      <w:r w:rsidR="00592C9B">
        <w:rPr>
          <w:rFonts w:ascii="Times New Roman" w:eastAsia="Times New Roman" w:hAnsi="Times New Roman"/>
          <w:iCs/>
          <w:sz w:val="28"/>
          <w:szCs w:val="28"/>
          <w:lang w:val="nl-NL"/>
        </w:rPr>
        <w:t>t</w:t>
      </w:r>
      <w:r w:rsidR="008F5F7C">
        <w:rPr>
          <w:rFonts w:ascii="Times New Roman" w:eastAsia="Times New Roman" w:hAnsi="Times New Roman"/>
          <w:iCs/>
          <w:sz w:val="28"/>
          <w:szCs w:val="28"/>
          <w:lang w:val="nl-NL"/>
        </w:rPr>
        <w:t xml:space="preserve">rong </w:t>
      </w:r>
      <w:r w:rsidR="008F5F7C" w:rsidRPr="008F5F7C">
        <w:rPr>
          <w:rFonts w:ascii="Times New Roman" w:eastAsia="Times New Roman" w:hAnsi="Times New Roman"/>
          <w:iCs/>
          <w:sz w:val="28"/>
          <w:szCs w:val="28"/>
          <w:lang w:val="nl-NL"/>
        </w:rPr>
        <w:t>đó</w:t>
      </w:r>
      <w:r w:rsidR="008F5F7C">
        <w:rPr>
          <w:rFonts w:ascii="Times New Roman" w:eastAsia="Times New Roman" w:hAnsi="Times New Roman"/>
          <w:iCs/>
          <w:sz w:val="28"/>
          <w:szCs w:val="28"/>
          <w:lang w:val="nl-NL"/>
        </w:rPr>
        <w:t>, c</w:t>
      </w:r>
      <w:r w:rsidR="008F5F7C" w:rsidRPr="008F5F7C">
        <w:rPr>
          <w:rFonts w:ascii="Times New Roman" w:eastAsia="Times New Roman" w:hAnsi="Times New Roman"/>
          <w:iCs/>
          <w:sz w:val="28"/>
          <w:szCs w:val="28"/>
          <w:lang w:val="nl-NL"/>
        </w:rPr>
        <w:t>ác khoản chi khác liên quan đến thực hiện công việc, dịch vụ và thu phí</w:t>
      </w:r>
      <w:r w:rsidR="00790A4E">
        <w:rPr>
          <w:rFonts w:ascii="Times New Roman" w:eastAsia="Times New Roman" w:hAnsi="Times New Roman"/>
          <w:iCs/>
          <w:sz w:val="28"/>
          <w:szCs w:val="28"/>
          <w:lang w:val="nl-NL"/>
        </w:rPr>
        <w:t>,</w:t>
      </w:r>
      <w:r w:rsidR="008F5F7C">
        <w:rPr>
          <w:rFonts w:ascii="Times New Roman" w:eastAsia="Times New Roman" w:hAnsi="Times New Roman"/>
          <w:iCs/>
          <w:sz w:val="28"/>
          <w:szCs w:val="28"/>
          <w:lang w:val="nl-NL"/>
        </w:rPr>
        <w:t xml:space="preserve"> bao g</w:t>
      </w:r>
      <w:r w:rsidR="008F5F7C" w:rsidRPr="008F5F7C">
        <w:rPr>
          <w:rFonts w:ascii="Times New Roman" w:eastAsia="Times New Roman" w:hAnsi="Times New Roman"/>
          <w:iCs/>
          <w:sz w:val="28"/>
          <w:szCs w:val="28"/>
          <w:lang w:val="nl-NL"/>
        </w:rPr>
        <w:t>ồm</w:t>
      </w:r>
      <w:r w:rsidR="008F5F7C">
        <w:rPr>
          <w:rFonts w:ascii="Times New Roman" w:eastAsia="Times New Roman" w:hAnsi="Times New Roman"/>
          <w:iCs/>
          <w:sz w:val="28"/>
          <w:szCs w:val="28"/>
          <w:lang w:val="nl-NL"/>
        </w:rPr>
        <w:t xml:space="preserve"> c</w:t>
      </w:r>
      <w:r w:rsidR="008F5F7C" w:rsidRPr="008F5F7C">
        <w:rPr>
          <w:rFonts w:ascii="Times New Roman" w:eastAsia="Times New Roman" w:hAnsi="Times New Roman"/>
          <w:iCs/>
          <w:sz w:val="28"/>
          <w:szCs w:val="28"/>
          <w:lang w:val="nl-NL"/>
        </w:rPr>
        <w:t>ả</w:t>
      </w:r>
      <w:r w:rsidR="008F5F7C">
        <w:rPr>
          <w:rFonts w:ascii="Times New Roman" w:eastAsia="Times New Roman" w:hAnsi="Times New Roman"/>
          <w:iCs/>
          <w:sz w:val="28"/>
          <w:szCs w:val="28"/>
          <w:lang w:val="nl-NL"/>
        </w:rPr>
        <w:t xml:space="preserve">: </w:t>
      </w:r>
      <w:r>
        <w:rPr>
          <w:rFonts w:ascii="Times New Roman" w:eastAsia="Times New Roman" w:hAnsi="Times New Roman"/>
          <w:iCs/>
          <w:sz w:val="28"/>
          <w:szCs w:val="28"/>
          <w:lang w:val="nl-NL"/>
        </w:rPr>
        <w:t>Chi</w:t>
      </w:r>
      <w:r w:rsidR="004B5166">
        <w:rPr>
          <w:rFonts w:ascii="Times New Roman" w:eastAsia="Times New Roman" w:hAnsi="Times New Roman"/>
          <w:iCs/>
          <w:sz w:val="28"/>
          <w:szCs w:val="28"/>
          <w:lang w:val="nl-NL"/>
        </w:rPr>
        <w:t xml:space="preserve"> </w:t>
      </w:r>
      <w:r w:rsidR="00C43047" w:rsidRPr="00C43047">
        <w:rPr>
          <w:rFonts w:asciiTheme="majorHAnsi" w:hAnsiTheme="majorHAnsi" w:cstheme="majorHAnsi"/>
          <w:sz w:val="28"/>
          <w:szCs w:val="28"/>
          <w:lang w:val="nl-NL"/>
        </w:rPr>
        <w:t xml:space="preserve">phí </w:t>
      </w:r>
      <w:r>
        <w:rPr>
          <w:rFonts w:asciiTheme="majorHAnsi" w:hAnsiTheme="majorHAnsi" w:cstheme="majorHAnsi"/>
          <w:sz w:val="28"/>
          <w:szCs w:val="28"/>
          <w:lang w:val="nl-NL"/>
        </w:rPr>
        <w:t>cho h</w:t>
      </w:r>
      <w:r w:rsidRPr="00D5385E">
        <w:rPr>
          <w:rFonts w:asciiTheme="majorHAnsi" w:hAnsiTheme="majorHAnsi" w:cstheme="majorHAnsi"/>
          <w:sz w:val="28"/>
          <w:szCs w:val="28"/>
          <w:lang w:val="nl-NL"/>
        </w:rPr>
        <w:t>oạt</w:t>
      </w:r>
      <w:r>
        <w:rPr>
          <w:rFonts w:asciiTheme="majorHAnsi" w:hAnsiTheme="majorHAnsi" w:cstheme="majorHAnsi"/>
          <w:sz w:val="28"/>
          <w:szCs w:val="28"/>
          <w:lang w:val="nl-NL"/>
        </w:rPr>
        <w:t xml:space="preserve"> đ</w:t>
      </w:r>
      <w:r w:rsidRPr="00D5385E">
        <w:rPr>
          <w:rFonts w:asciiTheme="majorHAnsi" w:hAnsiTheme="majorHAnsi" w:cstheme="majorHAnsi"/>
          <w:sz w:val="28"/>
          <w:szCs w:val="28"/>
          <w:lang w:val="nl-NL"/>
        </w:rPr>
        <w:t>ộng</w:t>
      </w:r>
      <w:r>
        <w:rPr>
          <w:rFonts w:asciiTheme="majorHAnsi" w:hAnsiTheme="majorHAnsi" w:cstheme="majorHAnsi"/>
          <w:sz w:val="28"/>
          <w:szCs w:val="28"/>
          <w:lang w:val="nl-NL"/>
        </w:rPr>
        <w:t xml:space="preserve"> </w:t>
      </w:r>
      <w:r w:rsidR="00C43047" w:rsidRPr="002664E7">
        <w:rPr>
          <w:rFonts w:asciiTheme="majorHAnsi" w:hAnsiTheme="majorHAnsi" w:cstheme="majorHAnsi"/>
          <w:sz w:val="28"/>
          <w:szCs w:val="28"/>
          <w:lang w:val="nl-NL"/>
        </w:rPr>
        <w:t>kiểm tra, đánh giá và tổ chức họp</w:t>
      </w:r>
      <w:r w:rsidR="00C43047" w:rsidRPr="00C43047">
        <w:rPr>
          <w:rFonts w:asciiTheme="majorHAnsi" w:hAnsiTheme="majorHAnsi" w:cstheme="majorHAnsi"/>
          <w:sz w:val="28"/>
          <w:szCs w:val="28"/>
          <w:lang w:val="nl-NL"/>
        </w:rPr>
        <w:t xml:space="preserve"> của </w:t>
      </w:r>
      <w:r w:rsidR="00CB39AC">
        <w:rPr>
          <w:rFonts w:asciiTheme="majorHAnsi" w:hAnsiTheme="majorHAnsi" w:cstheme="majorHAnsi"/>
          <w:sz w:val="28"/>
          <w:szCs w:val="28"/>
          <w:lang w:val="nl-NL"/>
        </w:rPr>
        <w:t>T</w:t>
      </w:r>
      <w:r w:rsidR="00CB39AC" w:rsidRPr="00CB39AC">
        <w:rPr>
          <w:rFonts w:asciiTheme="majorHAnsi" w:hAnsiTheme="majorHAnsi" w:cstheme="majorHAnsi"/>
          <w:sz w:val="28"/>
          <w:szCs w:val="28"/>
          <w:lang w:val="nl-NL"/>
        </w:rPr>
        <w:t>ổ</w:t>
      </w:r>
      <w:r w:rsidR="00CB39AC">
        <w:rPr>
          <w:rFonts w:asciiTheme="majorHAnsi" w:hAnsiTheme="majorHAnsi" w:cstheme="majorHAnsi"/>
          <w:sz w:val="28"/>
          <w:szCs w:val="28"/>
          <w:lang w:val="nl-NL"/>
        </w:rPr>
        <w:t xml:space="preserve"> chuy</w:t>
      </w:r>
      <w:r w:rsidR="00CB39AC" w:rsidRPr="00CB39AC">
        <w:rPr>
          <w:rFonts w:asciiTheme="majorHAnsi" w:hAnsiTheme="majorHAnsi" w:cstheme="majorHAnsi"/>
          <w:sz w:val="28"/>
          <w:szCs w:val="28"/>
          <w:lang w:val="nl-NL"/>
        </w:rPr>
        <w:t>ê</w:t>
      </w:r>
      <w:r w:rsidR="00CB39AC">
        <w:rPr>
          <w:rFonts w:asciiTheme="majorHAnsi" w:hAnsiTheme="majorHAnsi" w:cstheme="majorHAnsi"/>
          <w:sz w:val="28"/>
          <w:szCs w:val="28"/>
          <w:lang w:val="nl-NL"/>
        </w:rPr>
        <w:t>n gia</w:t>
      </w:r>
      <w:r w:rsidR="00C43047" w:rsidRPr="00C43047">
        <w:rPr>
          <w:rFonts w:asciiTheme="majorHAnsi" w:hAnsiTheme="majorHAnsi" w:cstheme="majorHAnsi"/>
          <w:sz w:val="28"/>
          <w:szCs w:val="28"/>
          <w:lang w:val="nl-NL"/>
        </w:rPr>
        <w:t>;</w:t>
      </w:r>
      <w:r w:rsidR="00C43047" w:rsidRPr="002664E7">
        <w:rPr>
          <w:rFonts w:asciiTheme="majorHAnsi" w:hAnsiTheme="majorHAnsi" w:cstheme="majorHAnsi"/>
          <w:sz w:val="28"/>
          <w:szCs w:val="28"/>
          <w:lang w:val="nl-NL"/>
        </w:rPr>
        <w:t xml:space="preserve"> </w:t>
      </w:r>
      <w:r>
        <w:rPr>
          <w:rFonts w:asciiTheme="majorHAnsi" w:hAnsiTheme="majorHAnsi" w:cstheme="majorHAnsi"/>
          <w:sz w:val="28"/>
          <w:szCs w:val="28"/>
          <w:lang w:val="nl-NL"/>
        </w:rPr>
        <w:t>H</w:t>
      </w:r>
      <w:r w:rsidR="00C43047" w:rsidRPr="002664E7">
        <w:rPr>
          <w:rFonts w:asciiTheme="majorHAnsi" w:hAnsiTheme="majorHAnsi" w:cstheme="majorHAnsi"/>
          <w:sz w:val="28"/>
          <w:szCs w:val="28"/>
          <w:lang w:val="nl-NL"/>
        </w:rPr>
        <w:t>ội đồng thẩm định (bao gồm cả chi nhận xét, báo cáo thẩm định) điều kiện hoạt động dịch vụ quan trắc môi trường; mức chi theo quy định tại Thông tư liên tịch số 45/2010/TTLT-BTC-BTNMT ngày 30</w:t>
      </w:r>
      <w:r w:rsidR="00C43047">
        <w:rPr>
          <w:rFonts w:asciiTheme="majorHAnsi" w:hAnsiTheme="majorHAnsi" w:cstheme="majorHAnsi"/>
          <w:sz w:val="28"/>
          <w:szCs w:val="28"/>
          <w:lang w:val="nl-NL"/>
        </w:rPr>
        <w:t xml:space="preserve"> th</w:t>
      </w:r>
      <w:r w:rsidR="00C43047" w:rsidRPr="00C43047">
        <w:rPr>
          <w:rFonts w:asciiTheme="majorHAnsi" w:hAnsiTheme="majorHAnsi" w:cstheme="majorHAnsi"/>
          <w:sz w:val="28"/>
          <w:szCs w:val="28"/>
          <w:lang w:val="nl-NL"/>
        </w:rPr>
        <w:t>á</w:t>
      </w:r>
      <w:r w:rsidR="00C43047">
        <w:rPr>
          <w:rFonts w:asciiTheme="majorHAnsi" w:hAnsiTheme="majorHAnsi" w:cstheme="majorHAnsi"/>
          <w:sz w:val="28"/>
          <w:szCs w:val="28"/>
          <w:lang w:val="nl-NL"/>
        </w:rPr>
        <w:t xml:space="preserve">ng </w:t>
      </w:r>
      <w:r w:rsidR="00C43047" w:rsidRPr="002664E7">
        <w:rPr>
          <w:rFonts w:asciiTheme="majorHAnsi" w:hAnsiTheme="majorHAnsi" w:cstheme="majorHAnsi"/>
          <w:sz w:val="28"/>
          <w:szCs w:val="28"/>
          <w:lang w:val="nl-NL"/>
        </w:rPr>
        <w:t>3</w:t>
      </w:r>
      <w:r w:rsidR="00C43047">
        <w:rPr>
          <w:rFonts w:asciiTheme="majorHAnsi" w:hAnsiTheme="majorHAnsi" w:cstheme="majorHAnsi"/>
          <w:sz w:val="28"/>
          <w:szCs w:val="28"/>
          <w:lang w:val="nl-NL"/>
        </w:rPr>
        <w:t xml:space="preserve"> n</w:t>
      </w:r>
      <w:r w:rsidR="00C43047" w:rsidRPr="00C43047">
        <w:rPr>
          <w:rFonts w:asciiTheme="majorHAnsi" w:hAnsiTheme="majorHAnsi" w:cstheme="majorHAnsi"/>
          <w:sz w:val="28"/>
          <w:szCs w:val="28"/>
          <w:lang w:val="nl-NL"/>
        </w:rPr>
        <w:t>ă</w:t>
      </w:r>
      <w:r w:rsidR="00C43047">
        <w:rPr>
          <w:rFonts w:asciiTheme="majorHAnsi" w:hAnsiTheme="majorHAnsi" w:cstheme="majorHAnsi"/>
          <w:sz w:val="28"/>
          <w:szCs w:val="28"/>
          <w:lang w:val="nl-NL"/>
        </w:rPr>
        <w:t xml:space="preserve">m </w:t>
      </w:r>
      <w:r w:rsidR="00C43047" w:rsidRPr="002664E7">
        <w:rPr>
          <w:rFonts w:asciiTheme="majorHAnsi" w:hAnsiTheme="majorHAnsi" w:cstheme="majorHAnsi"/>
          <w:sz w:val="28"/>
          <w:szCs w:val="28"/>
          <w:lang w:val="nl-NL"/>
        </w:rPr>
        <w:t xml:space="preserve">2010 của Bộ Tài chính và Bộ Tài nguyên và Môi trường hướng dẫn quản lý kinh phí sự nghiệp môi trường và các văn bản </w:t>
      </w:r>
      <w:r w:rsidR="00C43047">
        <w:rPr>
          <w:rFonts w:asciiTheme="majorHAnsi" w:hAnsiTheme="majorHAnsi" w:cstheme="majorHAnsi"/>
          <w:sz w:val="28"/>
          <w:szCs w:val="28"/>
          <w:lang w:val="nl-NL"/>
        </w:rPr>
        <w:t>s</w:t>
      </w:r>
      <w:r w:rsidR="00C43047" w:rsidRPr="005D7388">
        <w:rPr>
          <w:rFonts w:asciiTheme="majorHAnsi" w:hAnsiTheme="majorHAnsi" w:cstheme="majorHAnsi"/>
          <w:sz w:val="28"/>
          <w:szCs w:val="28"/>
          <w:lang w:val="nl-NL"/>
        </w:rPr>
        <w:t>ửa</w:t>
      </w:r>
      <w:r w:rsidR="00C43047">
        <w:rPr>
          <w:rFonts w:asciiTheme="majorHAnsi" w:hAnsiTheme="majorHAnsi" w:cstheme="majorHAnsi"/>
          <w:sz w:val="28"/>
          <w:szCs w:val="28"/>
          <w:lang w:val="nl-NL"/>
        </w:rPr>
        <w:t xml:space="preserve"> đ</w:t>
      </w:r>
      <w:r w:rsidR="00C43047" w:rsidRPr="005D7388">
        <w:rPr>
          <w:rFonts w:asciiTheme="majorHAnsi" w:hAnsiTheme="majorHAnsi" w:cstheme="majorHAnsi"/>
          <w:sz w:val="28"/>
          <w:szCs w:val="28"/>
          <w:lang w:val="nl-NL"/>
        </w:rPr>
        <w:t>ổi</w:t>
      </w:r>
      <w:r w:rsidR="00C43047">
        <w:rPr>
          <w:rFonts w:asciiTheme="majorHAnsi" w:hAnsiTheme="majorHAnsi" w:cstheme="majorHAnsi"/>
          <w:sz w:val="28"/>
          <w:szCs w:val="28"/>
          <w:lang w:val="nl-NL"/>
        </w:rPr>
        <w:t>, b</w:t>
      </w:r>
      <w:r w:rsidR="00C43047" w:rsidRPr="005D7388">
        <w:rPr>
          <w:rFonts w:asciiTheme="majorHAnsi" w:hAnsiTheme="majorHAnsi" w:cstheme="majorHAnsi"/>
          <w:sz w:val="28"/>
          <w:szCs w:val="28"/>
          <w:lang w:val="nl-NL"/>
        </w:rPr>
        <w:t>ổ</w:t>
      </w:r>
      <w:r w:rsidR="00C43047">
        <w:rPr>
          <w:rFonts w:asciiTheme="majorHAnsi" w:hAnsiTheme="majorHAnsi" w:cstheme="majorHAnsi"/>
          <w:sz w:val="28"/>
          <w:szCs w:val="28"/>
          <w:lang w:val="nl-NL"/>
        </w:rPr>
        <w:t xml:space="preserve"> sung </w:t>
      </w:r>
      <w:r w:rsidR="00CB39AC">
        <w:rPr>
          <w:rFonts w:asciiTheme="majorHAnsi" w:hAnsiTheme="majorHAnsi" w:cstheme="majorHAnsi"/>
          <w:sz w:val="28"/>
          <w:szCs w:val="28"/>
          <w:lang w:val="nl-NL"/>
        </w:rPr>
        <w:t>h</w:t>
      </w:r>
      <w:r w:rsidR="00CB39AC" w:rsidRPr="00CB39AC">
        <w:rPr>
          <w:rFonts w:asciiTheme="majorHAnsi" w:hAnsiTheme="majorHAnsi" w:cstheme="majorHAnsi"/>
          <w:sz w:val="28"/>
          <w:szCs w:val="28"/>
          <w:lang w:val="nl-NL"/>
        </w:rPr>
        <w:t>oặ</w:t>
      </w:r>
      <w:r w:rsidR="00CB39AC">
        <w:rPr>
          <w:rFonts w:asciiTheme="majorHAnsi" w:hAnsiTheme="majorHAnsi" w:cstheme="majorHAnsi"/>
          <w:sz w:val="28"/>
          <w:szCs w:val="28"/>
          <w:lang w:val="nl-NL"/>
        </w:rPr>
        <w:t>c thay th</w:t>
      </w:r>
      <w:r w:rsidR="00CB39AC" w:rsidRPr="00CB39AC">
        <w:rPr>
          <w:rFonts w:asciiTheme="majorHAnsi" w:hAnsiTheme="majorHAnsi" w:cstheme="majorHAnsi"/>
          <w:sz w:val="28"/>
          <w:szCs w:val="28"/>
          <w:lang w:val="nl-NL"/>
        </w:rPr>
        <w:t>ế</w:t>
      </w:r>
      <w:r w:rsidR="00CB39AC">
        <w:rPr>
          <w:rFonts w:asciiTheme="majorHAnsi" w:hAnsiTheme="majorHAnsi" w:cstheme="majorHAnsi"/>
          <w:sz w:val="28"/>
          <w:szCs w:val="28"/>
          <w:lang w:val="nl-NL"/>
        </w:rPr>
        <w:t xml:space="preserve"> </w:t>
      </w:r>
      <w:r w:rsidR="00C43047">
        <w:rPr>
          <w:rFonts w:asciiTheme="majorHAnsi" w:hAnsiTheme="majorHAnsi" w:cstheme="majorHAnsi"/>
          <w:sz w:val="28"/>
          <w:szCs w:val="28"/>
          <w:lang w:val="nl-NL"/>
        </w:rPr>
        <w:t>(n</w:t>
      </w:r>
      <w:r w:rsidR="00C43047" w:rsidRPr="005D7388">
        <w:rPr>
          <w:rFonts w:asciiTheme="majorHAnsi" w:hAnsiTheme="majorHAnsi" w:cstheme="majorHAnsi"/>
          <w:sz w:val="28"/>
          <w:szCs w:val="28"/>
          <w:lang w:val="nl-NL"/>
        </w:rPr>
        <w:t>ếu</w:t>
      </w:r>
      <w:r w:rsidR="00C43047">
        <w:rPr>
          <w:rFonts w:asciiTheme="majorHAnsi" w:hAnsiTheme="majorHAnsi" w:cstheme="majorHAnsi"/>
          <w:sz w:val="28"/>
          <w:szCs w:val="28"/>
          <w:lang w:val="nl-NL"/>
        </w:rPr>
        <w:t xml:space="preserve"> c</w:t>
      </w:r>
      <w:r w:rsidR="00C43047" w:rsidRPr="005D7388">
        <w:rPr>
          <w:rFonts w:asciiTheme="majorHAnsi" w:hAnsiTheme="majorHAnsi" w:cstheme="majorHAnsi"/>
          <w:sz w:val="28"/>
          <w:szCs w:val="28"/>
          <w:lang w:val="nl-NL"/>
        </w:rPr>
        <w:t>ó</w:t>
      </w:r>
      <w:r w:rsidR="00C43047">
        <w:rPr>
          <w:rFonts w:asciiTheme="majorHAnsi" w:hAnsiTheme="majorHAnsi" w:cstheme="majorHAnsi"/>
          <w:sz w:val="28"/>
          <w:szCs w:val="28"/>
          <w:lang w:val="nl-NL"/>
        </w:rPr>
        <w:t>)</w:t>
      </w:r>
      <w:r w:rsidR="00C43047" w:rsidRPr="002664E7">
        <w:rPr>
          <w:rFonts w:asciiTheme="majorHAnsi" w:hAnsiTheme="majorHAnsi" w:cstheme="majorHAnsi"/>
          <w:sz w:val="28"/>
          <w:szCs w:val="28"/>
          <w:lang w:val="nl-NL"/>
        </w:rPr>
        <w:t>.</w:t>
      </w:r>
    </w:p>
    <w:p w:rsidR="00377F61" w:rsidRDefault="00D5385E" w:rsidP="00377F61">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2. </w:t>
      </w:r>
      <w:r w:rsidR="000C2A37">
        <w:rPr>
          <w:rFonts w:ascii="Times New Roman" w:eastAsia="Times New Roman" w:hAnsi="Times New Roman"/>
          <w:sz w:val="28"/>
          <w:szCs w:val="28"/>
          <w:lang w:val="nl-NL"/>
        </w:rPr>
        <w:t>T</w:t>
      </w:r>
      <w:r w:rsidRPr="00D5385E">
        <w:rPr>
          <w:rFonts w:ascii="Times New Roman" w:eastAsia="Times New Roman" w:hAnsi="Times New Roman"/>
          <w:sz w:val="28"/>
          <w:szCs w:val="28"/>
          <w:lang w:val="nl-NL"/>
        </w:rPr>
        <w:t>ổ</w:t>
      </w:r>
      <w:r>
        <w:rPr>
          <w:rFonts w:ascii="Times New Roman" w:eastAsia="Times New Roman" w:hAnsi="Times New Roman"/>
          <w:sz w:val="28"/>
          <w:szCs w:val="28"/>
          <w:lang w:val="nl-NL"/>
        </w:rPr>
        <w:t xml:space="preserve"> ch</w:t>
      </w:r>
      <w:r w:rsidRPr="00D5385E">
        <w:rPr>
          <w:rFonts w:ascii="Times New Roman" w:eastAsia="Times New Roman" w:hAnsi="Times New Roman"/>
          <w:sz w:val="28"/>
          <w:szCs w:val="28"/>
          <w:lang w:val="nl-NL"/>
        </w:rPr>
        <w:t>ức</w:t>
      </w:r>
      <w:r>
        <w:rPr>
          <w:rFonts w:ascii="Times New Roman" w:eastAsia="Times New Roman" w:hAnsi="Times New Roman"/>
          <w:sz w:val="28"/>
          <w:szCs w:val="28"/>
          <w:lang w:val="nl-NL"/>
        </w:rPr>
        <w:t xml:space="preserve"> thu ph</w:t>
      </w:r>
      <w:r w:rsidRPr="00D5385E">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n</w:t>
      </w:r>
      <w:r w:rsidRPr="00D5385E">
        <w:rPr>
          <w:rFonts w:ascii="Times New Roman" w:eastAsia="Times New Roman" w:hAnsi="Times New Roman"/>
          <w:sz w:val="28"/>
          <w:szCs w:val="28"/>
          <w:lang w:val="nl-NL"/>
        </w:rPr>
        <w:t>ộp</w:t>
      </w:r>
      <w:r w:rsidRPr="00F8539B">
        <w:rPr>
          <w:rFonts w:ascii="Times New Roman" w:eastAsia="Times New Roman" w:hAnsi="Times New Roman"/>
          <w:sz w:val="28"/>
          <w:szCs w:val="28"/>
          <w:lang w:val="nl-NL"/>
        </w:rPr>
        <w:t xml:space="preserve"> </w:t>
      </w:r>
      <w:r w:rsidR="000C2A37">
        <w:rPr>
          <w:rFonts w:ascii="Times New Roman" w:eastAsia="Times New Roman" w:hAnsi="Times New Roman"/>
          <w:sz w:val="28"/>
          <w:szCs w:val="28"/>
          <w:lang w:val="nl-NL"/>
        </w:rPr>
        <w:t>10% ph</w:t>
      </w:r>
      <w:r w:rsidR="000C2A37" w:rsidRPr="00D5385E">
        <w:rPr>
          <w:rFonts w:ascii="Times New Roman" w:eastAsia="Times New Roman" w:hAnsi="Times New Roman"/>
          <w:sz w:val="28"/>
          <w:szCs w:val="28"/>
          <w:lang w:val="nl-NL"/>
        </w:rPr>
        <w:t>í</w:t>
      </w:r>
      <w:r w:rsidR="000C2A37">
        <w:rPr>
          <w:rFonts w:ascii="Times New Roman" w:eastAsia="Times New Roman" w:hAnsi="Times New Roman"/>
          <w:sz w:val="28"/>
          <w:szCs w:val="28"/>
          <w:lang w:val="nl-NL"/>
        </w:rPr>
        <w:t xml:space="preserve"> thu đư</w:t>
      </w:r>
      <w:r w:rsidR="000C2A37" w:rsidRPr="000C2A37">
        <w:rPr>
          <w:rFonts w:ascii="Times New Roman" w:eastAsia="Times New Roman" w:hAnsi="Times New Roman"/>
          <w:sz w:val="28"/>
          <w:szCs w:val="28"/>
          <w:lang w:val="nl-NL"/>
        </w:rPr>
        <w:t>ợ</w:t>
      </w:r>
      <w:r w:rsidR="000C2A37">
        <w:rPr>
          <w:rFonts w:ascii="Times New Roman" w:eastAsia="Times New Roman" w:hAnsi="Times New Roman"/>
          <w:sz w:val="28"/>
          <w:szCs w:val="28"/>
          <w:lang w:val="nl-NL"/>
        </w:rPr>
        <w:t xml:space="preserve">c </w:t>
      </w:r>
      <w:r w:rsidRPr="00F8539B">
        <w:rPr>
          <w:rFonts w:ascii="Times New Roman" w:eastAsia="Times New Roman" w:hAnsi="Times New Roman"/>
          <w:sz w:val="28"/>
          <w:szCs w:val="28"/>
          <w:lang w:val="nl-NL"/>
        </w:rPr>
        <w:t xml:space="preserve">vào ngân sách nhà </w:t>
      </w:r>
      <w:r>
        <w:rPr>
          <w:rFonts w:ascii="Times New Roman" w:eastAsia="Times New Roman" w:hAnsi="Times New Roman"/>
          <w:sz w:val="28"/>
          <w:szCs w:val="28"/>
          <w:lang w:val="nl-NL"/>
        </w:rPr>
        <w:t>nư</w:t>
      </w:r>
      <w:r w:rsidRPr="00A70696">
        <w:rPr>
          <w:rFonts w:ascii="Times New Roman" w:eastAsia="Times New Roman" w:hAnsi="Times New Roman"/>
          <w:sz w:val="28"/>
          <w:szCs w:val="28"/>
          <w:lang w:val="nl-NL"/>
        </w:rPr>
        <w:t>ớc</w:t>
      </w:r>
      <w:r>
        <w:rPr>
          <w:rFonts w:ascii="Times New Roman" w:eastAsia="Times New Roman" w:hAnsi="Times New Roman"/>
          <w:sz w:val="28"/>
          <w:szCs w:val="28"/>
          <w:lang w:val="nl-NL"/>
        </w:rPr>
        <w:t xml:space="preserve"> </w:t>
      </w:r>
      <w:r w:rsidRPr="00F8539B">
        <w:rPr>
          <w:rFonts w:ascii="Times New Roman" w:eastAsia="Times New Roman" w:hAnsi="Times New Roman"/>
          <w:sz w:val="28"/>
          <w:szCs w:val="28"/>
          <w:lang w:val="nl-NL"/>
        </w:rPr>
        <w:t>theo chương, mục, tiểu mục của Mục lục ngân sách nhà nước</w:t>
      </w:r>
      <w:r>
        <w:rPr>
          <w:rFonts w:ascii="Times New Roman" w:eastAsia="Times New Roman" w:hAnsi="Times New Roman"/>
          <w:sz w:val="28"/>
          <w:szCs w:val="28"/>
          <w:lang w:val="nl-NL"/>
        </w:rPr>
        <w:t>.</w:t>
      </w:r>
      <w:r w:rsidR="00377F61">
        <w:rPr>
          <w:rFonts w:ascii="Times New Roman" w:eastAsia="Times New Roman" w:hAnsi="Times New Roman"/>
          <w:sz w:val="28"/>
          <w:szCs w:val="28"/>
          <w:lang w:val="nl-NL"/>
        </w:rPr>
        <w:t xml:space="preserve"> Th</w:t>
      </w:r>
      <w:r w:rsidR="00377F61" w:rsidRPr="00765753">
        <w:rPr>
          <w:rFonts w:ascii="Times New Roman" w:eastAsia="Times New Roman" w:hAnsi="Times New Roman"/>
          <w:sz w:val="28"/>
          <w:szCs w:val="28"/>
          <w:lang w:val="nl-NL"/>
        </w:rPr>
        <w:t>ời</w:t>
      </w:r>
      <w:r w:rsidR="00377F61">
        <w:rPr>
          <w:rFonts w:ascii="Times New Roman" w:eastAsia="Times New Roman" w:hAnsi="Times New Roman"/>
          <w:sz w:val="28"/>
          <w:szCs w:val="28"/>
          <w:lang w:val="nl-NL"/>
        </w:rPr>
        <w:t xml:space="preserve"> </w:t>
      </w:r>
      <w:r w:rsidR="00377F61" w:rsidRPr="00765753">
        <w:rPr>
          <w:rFonts w:ascii="Times New Roman" w:eastAsia="Times New Roman" w:hAnsi="Times New Roman"/>
          <w:sz w:val="28"/>
          <w:szCs w:val="28"/>
          <w:lang w:val="nl-NL"/>
        </w:rPr>
        <w:t>đ</w:t>
      </w:r>
      <w:r w:rsidR="00377F61">
        <w:rPr>
          <w:rFonts w:ascii="Times New Roman" w:eastAsia="Times New Roman" w:hAnsi="Times New Roman"/>
          <w:sz w:val="28"/>
          <w:szCs w:val="28"/>
          <w:lang w:val="nl-NL"/>
        </w:rPr>
        <w:t>i</w:t>
      </w:r>
      <w:r w:rsidR="00377F61" w:rsidRPr="00765753">
        <w:rPr>
          <w:rFonts w:ascii="Times New Roman" w:eastAsia="Times New Roman" w:hAnsi="Times New Roman"/>
          <w:sz w:val="28"/>
          <w:szCs w:val="28"/>
          <w:lang w:val="nl-NL"/>
        </w:rPr>
        <w:t>ểm</w:t>
      </w:r>
      <w:r w:rsidR="00377F61">
        <w:rPr>
          <w:rFonts w:ascii="Times New Roman" w:eastAsia="Times New Roman" w:hAnsi="Times New Roman"/>
          <w:sz w:val="28"/>
          <w:szCs w:val="28"/>
          <w:lang w:val="nl-NL"/>
        </w:rPr>
        <w:t xml:space="preserve"> n</w:t>
      </w:r>
      <w:r w:rsidR="00377F61" w:rsidRPr="00765753">
        <w:rPr>
          <w:rFonts w:ascii="Times New Roman" w:eastAsia="Times New Roman" w:hAnsi="Times New Roman"/>
          <w:sz w:val="28"/>
          <w:szCs w:val="28"/>
          <w:lang w:val="nl-NL"/>
        </w:rPr>
        <w:t>ộp</w:t>
      </w:r>
      <w:r w:rsidR="00377F61">
        <w:rPr>
          <w:rFonts w:ascii="Times New Roman" w:eastAsia="Times New Roman" w:hAnsi="Times New Roman"/>
          <w:sz w:val="28"/>
          <w:szCs w:val="28"/>
          <w:lang w:val="nl-NL"/>
        </w:rPr>
        <w:t xml:space="preserve"> ph</w:t>
      </w:r>
      <w:r w:rsidR="00377F61" w:rsidRPr="00765753">
        <w:rPr>
          <w:rFonts w:ascii="Times New Roman" w:eastAsia="Times New Roman" w:hAnsi="Times New Roman"/>
          <w:sz w:val="28"/>
          <w:szCs w:val="28"/>
          <w:lang w:val="nl-NL"/>
        </w:rPr>
        <w:t>í</w:t>
      </w:r>
      <w:r w:rsidR="00377F61">
        <w:rPr>
          <w:rFonts w:ascii="Times New Roman" w:eastAsia="Times New Roman" w:hAnsi="Times New Roman"/>
          <w:sz w:val="28"/>
          <w:szCs w:val="28"/>
          <w:lang w:val="nl-NL"/>
        </w:rPr>
        <w:t xml:space="preserve"> </w:t>
      </w:r>
      <w:r w:rsidR="00377F61" w:rsidRPr="00CC1D66">
        <w:rPr>
          <w:rFonts w:ascii="Times New Roman" w:eastAsia="Times New Roman" w:hAnsi="Times New Roman"/>
          <w:sz w:val="28"/>
          <w:szCs w:val="28"/>
          <w:lang w:val="nl-NL"/>
        </w:rPr>
        <w:t xml:space="preserve">thực hiện theo hướng dẫn </w:t>
      </w:r>
      <w:r w:rsidR="00377F61">
        <w:rPr>
          <w:rFonts w:ascii="Times New Roman" w:eastAsia="Times New Roman" w:hAnsi="Times New Roman"/>
          <w:sz w:val="28"/>
          <w:szCs w:val="28"/>
          <w:lang w:val="nl-NL"/>
        </w:rPr>
        <w:t>t</w:t>
      </w:r>
      <w:r w:rsidR="00377F61" w:rsidRPr="00F54B22">
        <w:rPr>
          <w:rFonts w:ascii="Times New Roman" w:eastAsia="Times New Roman" w:hAnsi="Times New Roman"/>
          <w:sz w:val="28"/>
          <w:szCs w:val="28"/>
          <w:lang w:val="nl-NL"/>
        </w:rPr>
        <w:t>ại</w:t>
      </w:r>
      <w:r w:rsidR="00377F61">
        <w:rPr>
          <w:rFonts w:ascii="Times New Roman" w:eastAsia="Times New Roman" w:hAnsi="Times New Roman"/>
          <w:sz w:val="28"/>
          <w:szCs w:val="28"/>
          <w:lang w:val="nl-NL"/>
        </w:rPr>
        <w:t xml:space="preserve"> kho</w:t>
      </w:r>
      <w:r w:rsidR="00377F61" w:rsidRPr="00765753">
        <w:rPr>
          <w:rFonts w:ascii="Times New Roman" w:eastAsia="Times New Roman" w:hAnsi="Times New Roman"/>
          <w:sz w:val="28"/>
          <w:szCs w:val="28"/>
          <w:lang w:val="nl-NL"/>
        </w:rPr>
        <w:t>ản</w:t>
      </w:r>
      <w:r w:rsidR="00377F61">
        <w:rPr>
          <w:rFonts w:ascii="Times New Roman" w:eastAsia="Times New Roman" w:hAnsi="Times New Roman"/>
          <w:sz w:val="28"/>
          <w:szCs w:val="28"/>
          <w:lang w:val="nl-NL"/>
        </w:rPr>
        <w:t xml:space="preserve"> 2 </w:t>
      </w:r>
      <w:r w:rsidR="00377F61" w:rsidRPr="00765753">
        <w:rPr>
          <w:rFonts w:ascii="Times New Roman" w:eastAsia="Times New Roman" w:hAnsi="Times New Roman"/>
          <w:sz w:val="28"/>
          <w:szCs w:val="28"/>
          <w:lang w:val="nl-NL"/>
        </w:rPr>
        <w:t>Đ</w:t>
      </w:r>
      <w:r w:rsidR="00377F61">
        <w:rPr>
          <w:rFonts w:ascii="Times New Roman" w:eastAsia="Times New Roman" w:hAnsi="Times New Roman"/>
          <w:sz w:val="28"/>
          <w:szCs w:val="28"/>
          <w:lang w:val="nl-NL"/>
        </w:rPr>
        <w:t>i</w:t>
      </w:r>
      <w:r w:rsidR="00377F61" w:rsidRPr="00765753">
        <w:rPr>
          <w:rFonts w:ascii="Times New Roman" w:eastAsia="Times New Roman" w:hAnsi="Times New Roman"/>
          <w:sz w:val="28"/>
          <w:szCs w:val="28"/>
          <w:lang w:val="nl-NL"/>
        </w:rPr>
        <w:t>ều</w:t>
      </w:r>
      <w:r w:rsidR="00377F61">
        <w:rPr>
          <w:rFonts w:ascii="Times New Roman" w:eastAsia="Times New Roman" w:hAnsi="Times New Roman"/>
          <w:sz w:val="28"/>
          <w:szCs w:val="28"/>
          <w:lang w:val="nl-NL"/>
        </w:rPr>
        <w:t xml:space="preserve"> 26 </w:t>
      </w:r>
      <w:r w:rsidR="00377F61" w:rsidRPr="00CC1D66">
        <w:rPr>
          <w:rFonts w:ascii="Times New Roman" w:eastAsia="Times New Roman" w:hAnsi="Times New Roman"/>
          <w:sz w:val="28"/>
          <w:szCs w:val="28"/>
          <w:lang w:val="nl-NL"/>
        </w:rPr>
        <w:t>Thông tư số 156/2013/TT-BTC ngày 06</w:t>
      </w:r>
      <w:r w:rsidR="00377F61">
        <w:rPr>
          <w:rFonts w:ascii="Times New Roman" w:eastAsia="Times New Roman" w:hAnsi="Times New Roman"/>
          <w:sz w:val="28"/>
          <w:szCs w:val="28"/>
          <w:lang w:val="nl-NL"/>
        </w:rPr>
        <w:t xml:space="preserve"> th</w:t>
      </w:r>
      <w:r w:rsidR="00377F61" w:rsidRPr="00F7735E">
        <w:rPr>
          <w:rFonts w:ascii="Times New Roman" w:eastAsia="Times New Roman" w:hAnsi="Times New Roman"/>
          <w:sz w:val="28"/>
          <w:szCs w:val="28"/>
          <w:lang w:val="nl-NL"/>
        </w:rPr>
        <w:t>án</w:t>
      </w:r>
      <w:r w:rsidR="00377F61">
        <w:rPr>
          <w:rFonts w:ascii="Times New Roman" w:eastAsia="Times New Roman" w:hAnsi="Times New Roman"/>
          <w:sz w:val="28"/>
          <w:szCs w:val="28"/>
          <w:lang w:val="nl-NL"/>
        </w:rPr>
        <w:t xml:space="preserve">g </w:t>
      </w:r>
      <w:r w:rsidR="00377F61" w:rsidRPr="00CC1D66">
        <w:rPr>
          <w:rFonts w:ascii="Times New Roman" w:eastAsia="Times New Roman" w:hAnsi="Times New Roman"/>
          <w:sz w:val="28"/>
          <w:szCs w:val="28"/>
          <w:lang w:val="nl-NL"/>
        </w:rPr>
        <w:t>11</w:t>
      </w:r>
      <w:r w:rsidR="00377F61">
        <w:rPr>
          <w:rFonts w:ascii="Times New Roman" w:eastAsia="Times New Roman" w:hAnsi="Times New Roman"/>
          <w:sz w:val="28"/>
          <w:szCs w:val="28"/>
          <w:lang w:val="nl-NL"/>
        </w:rPr>
        <w:t xml:space="preserve"> n</w:t>
      </w:r>
      <w:r w:rsidR="00377F61" w:rsidRPr="00F7735E">
        <w:rPr>
          <w:rFonts w:ascii="Times New Roman" w:eastAsia="Times New Roman" w:hAnsi="Times New Roman"/>
          <w:sz w:val="28"/>
          <w:szCs w:val="28"/>
          <w:lang w:val="nl-NL"/>
        </w:rPr>
        <w:t>ă</w:t>
      </w:r>
      <w:r w:rsidR="00377F61">
        <w:rPr>
          <w:rFonts w:ascii="Times New Roman" w:eastAsia="Times New Roman" w:hAnsi="Times New Roman"/>
          <w:sz w:val="28"/>
          <w:szCs w:val="28"/>
          <w:lang w:val="nl-NL"/>
        </w:rPr>
        <w:t xml:space="preserve">m </w:t>
      </w:r>
      <w:r w:rsidR="00377F61" w:rsidRPr="00CC1D66">
        <w:rPr>
          <w:rFonts w:ascii="Times New Roman" w:eastAsia="Times New Roman" w:hAnsi="Times New Roman"/>
          <w:sz w:val="28"/>
          <w:szCs w:val="28"/>
          <w:lang w:val="nl-NL"/>
        </w:rPr>
        <w:t>2013 của B</w:t>
      </w:r>
      <w:r w:rsidR="00377F61" w:rsidRPr="003E14E7">
        <w:rPr>
          <w:rFonts w:ascii="Times New Roman" w:eastAsia="Times New Roman" w:hAnsi="Times New Roman"/>
          <w:sz w:val="28"/>
          <w:szCs w:val="28"/>
          <w:lang w:val="nl-NL"/>
        </w:rPr>
        <w:t>ộ</w:t>
      </w:r>
      <w:r w:rsidR="00377F61">
        <w:rPr>
          <w:rFonts w:ascii="Times New Roman" w:eastAsia="Times New Roman" w:hAnsi="Times New Roman"/>
          <w:sz w:val="28"/>
          <w:szCs w:val="28"/>
          <w:lang w:val="nl-NL"/>
        </w:rPr>
        <w:t xml:space="preserve"> trư</w:t>
      </w:r>
      <w:r w:rsidR="00377F61" w:rsidRPr="003E14E7">
        <w:rPr>
          <w:rFonts w:ascii="Times New Roman" w:eastAsia="Times New Roman" w:hAnsi="Times New Roman"/>
          <w:sz w:val="28"/>
          <w:szCs w:val="28"/>
          <w:lang w:val="nl-NL"/>
        </w:rPr>
        <w:t>ởng</w:t>
      </w:r>
      <w:r w:rsidR="00377F61">
        <w:rPr>
          <w:rFonts w:ascii="Times New Roman" w:eastAsia="Times New Roman" w:hAnsi="Times New Roman"/>
          <w:sz w:val="28"/>
          <w:szCs w:val="28"/>
          <w:lang w:val="nl-NL"/>
        </w:rPr>
        <w:t xml:space="preserve"> B</w:t>
      </w:r>
      <w:r w:rsidR="00377F61" w:rsidRPr="00CC1D66">
        <w:rPr>
          <w:rFonts w:ascii="Times New Roman" w:eastAsia="Times New Roman" w:hAnsi="Times New Roman"/>
          <w:sz w:val="28"/>
          <w:szCs w:val="28"/>
          <w:lang w:val="nl-NL"/>
        </w:rPr>
        <w:t xml:space="preserve">ộ Tài chính hướng dẫn thi hành một số điều của Luật </w:t>
      </w:r>
      <w:r w:rsidR="00377F61">
        <w:rPr>
          <w:rFonts w:ascii="Times New Roman" w:eastAsia="Times New Roman" w:hAnsi="Times New Roman"/>
          <w:sz w:val="28"/>
          <w:szCs w:val="28"/>
          <w:lang w:val="nl-NL"/>
        </w:rPr>
        <w:t>q</w:t>
      </w:r>
      <w:r w:rsidR="00377F61" w:rsidRPr="00CC1D66">
        <w:rPr>
          <w:rFonts w:ascii="Times New Roman" w:eastAsia="Times New Roman" w:hAnsi="Times New Roman"/>
          <w:sz w:val="28"/>
          <w:szCs w:val="28"/>
          <w:lang w:val="nl-NL"/>
        </w:rPr>
        <w:t>uản lý thuế; Luật sửa đổi</w:t>
      </w:r>
      <w:r w:rsidR="00377F61">
        <w:rPr>
          <w:rFonts w:ascii="Times New Roman" w:eastAsia="Times New Roman" w:hAnsi="Times New Roman"/>
          <w:sz w:val="28"/>
          <w:szCs w:val="28"/>
          <w:lang w:val="nl-NL"/>
        </w:rPr>
        <w:t>, bổ sung một số điều của Luật q</w:t>
      </w:r>
      <w:r w:rsidR="00377F61" w:rsidRPr="00CC1D66">
        <w:rPr>
          <w:rFonts w:ascii="Times New Roman" w:eastAsia="Times New Roman" w:hAnsi="Times New Roman"/>
          <w:sz w:val="28"/>
          <w:szCs w:val="28"/>
          <w:lang w:val="nl-NL"/>
        </w:rPr>
        <w:t>uản lý thuế và Nghị định số 83/2013/NĐ-CP ngày 22</w:t>
      </w:r>
      <w:r w:rsidR="00377F61">
        <w:rPr>
          <w:rFonts w:ascii="Times New Roman" w:eastAsia="Times New Roman" w:hAnsi="Times New Roman"/>
          <w:sz w:val="28"/>
          <w:szCs w:val="28"/>
          <w:lang w:val="nl-NL"/>
        </w:rPr>
        <w:t xml:space="preserve"> th</w:t>
      </w:r>
      <w:r w:rsidR="00377F61" w:rsidRPr="00F7735E">
        <w:rPr>
          <w:rFonts w:ascii="Times New Roman" w:eastAsia="Times New Roman" w:hAnsi="Times New Roman"/>
          <w:sz w:val="28"/>
          <w:szCs w:val="28"/>
          <w:lang w:val="nl-NL"/>
        </w:rPr>
        <w:t>án</w:t>
      </w:r>
      <w:r w:rsidR="00377F61">
        <w:rPr>
          <w:rFonts w:ascii="Times New Roman" w:eastAsia="Times New Roman" w:hAnsi="Times New Roman"/>
          <w:sz w:val="28"/>
          <w:szCs w:val="28"/>
          <w:lang w:val="nl-NL"/>
        </w:rPr>
        <w:t xml:space="preserve">g </w:t>
      </w:r>
      <w:r w:rsidR="00377F61" w:rsidRPr="00CC1D66">
        <w:rPr>
          <w:rFonts w:ascii="Times New Roman" w:eastAsia="Times New Roman" w:hAnsi="Times New Roman"/>
          <w:sz w:val="28"/>
          <w:szCs w:val="28"/>
          <w:lang w:val="nl-NL"/>
        </w:rPr>
        <w:t>7</w:t>
      </w:r>
      <w:r w:rsidR="00377F61">
        <w:rPr>
          <w:rFonts w:ascii="Times New Roman" w:eastAsia="Times New Roman" w:hAnsi="Times New Roman"/>
          <w:sz w:val="28"/>
          <w:szCs w:val="28"/>
          <w:lang w:val="nl-NL"/>
        </w:rPr>
        <w:t xml:space="preserve"> n</w:t>
      </w:r>
      <w:r w:rsidR="00377F61" w:rsidRPr="00F7735E">
        <w:rPr>
          <w:rFonts w:ascii="Times New Roman" w:eastAsia="Times New Roman" w:hAnsi="Times New Roman"/>
          <w:sz w:val="28"/>
          <w:szCs w:val="28"/>
          <w:lang w:val="nl-NL"/>
        </w:rPr>
        <w:t>ă</w:t>
      </w:r>
      <w:r w:rsidR="00377F61">
        <w:rPr>
          <w:rFonts w:ascii="Times New Roman" w:eastAsia="Times New Roman" w:hAnsi="Times New Roman"/>
          <w:sz w:val="28"/>
          <w:szCs w:val="28"/>
          <w:lang w:val="nl-NL"/>
        </w:rPr>
        <w:t xml:space="preserve">m </w:t>
      </w:r>
      <w:r w:rsidR="00377F61" w:rsidRPr="00CC1D66">
        <w:rPr>
          <w:rFonts w:ascii="Times New Roman" w:eastAsia="Times New Roman" w:hAnsi="Times New Roman"/>
          <w:sz w:val="28"/>
          <w:szCs w:val="28"/>
          <w:lang w:val="nl-NL"/>
        </w:rPr>
        <w:t>2013 của Chính phủ.</w:t>
      </w:r>
    </w:p>
    <w:p w:rsidR="007F1D02" w:rsidRPr="008A675C" w:rsidRDefault="007F1D02" w:rsidP="00DF24A4">
      <w:pPr>
        <w:widowControl w:val="0"/>
        <w:spacing w:before="240" w:after="120" w:line="240" w:lineRule="auto"/>
        <w:ind w:firstLine="60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D5385E">
        <w:rPr>
          <w:rFonts w:ascii="Times New Roman" w:eastAsia="Times New Roman" w:hAnsi="Times New Roman"/>
          <w:b/>
          <w:sz w:val="28"/>
          <w:szCs w:val="28"/>
          <w:lang w:val="nl-NL"/>
        </w:rPr>
        <w:t>6. T</w:t>
      </w:r>
      <w:r w:rsidR="00D5385E" w:rsidRPr="00D5385E">
        <w:rPr>
          <w:rFonts w:ascii="Times New Roman" w:eastAsia="Times New Roman" w:hAnsi="Times New Roman"/>
          <w:b/>
          <w:sz w:val="28"/>
          <w:szCs w:val="28"/>
          <w:lang w:val="nl-NL"/>
        </w:rPr>
        <w:t>ổ</w:t>
      </w:r>
      <w:r w:rsidR="00D5385E">
        <w:rPr>
          <w:rFonts w:ascii="Times New Roman" w:eastAsia="Times New Roman" w:hAnsi="Times New Roman"/>
          <w:b/>
          <w:sz w:val="28"/>
          <w:szCs w:val="28"/>
          <w:lang w:val="nl-NL"/>
        </w:rPr>
        <w:t xml:space="preserve"> ch</w:t>
      </w:r>
      <w:r w:rsidR="00D5385E" w:rsidRPr="00D5385E">
        <w:rPr>
          <w:rFonts w:ascii="Times New Roman" w:eastAsia="Times New Roman" w:hAnsi="Times New Roman"/>
          <w:b/>
          <w:sz w:val="28"/>
          <w:szCs w:val="28"/>
          <w:lang w:val="nl-NL"/>
        </w:rPr>
        <w:t>ức</w:t>
      </w:r>
      <w:r w:rsidR="00D5385E">
        <w:rPr>
          <w:rFonts w:ascii="Times New Roman" w:eastAsia="Times New Roman" w:hAnsi="Times New Roman"/>
          <w:b/>
          <w:sz w:val="28"/>
          <w:szCs w:val="28"/>
          <w:lang w:val="nl-NL"/>
        </w:rPr>
        <w:t xml:space="preserve"> th</w:t>
      </w:r>
      <w:r w:rsidR="00D5385E" w:rsidRPr="00D5385E">
        <w:rPr>
          <w:rFonts w:ascii="Times New Roman" w:eastAsia="Times New Roman" w:hAnsi="Times New Roman"/>
          <w:b/>
          <w:sz w:val="28"/>
          <w:szCs w:val="28"/>
          <w:lang w:val="nl-NL"/>
        </w:rPr>
        <w:t>ực</w:t>
      </w:r>
      <w:r w:rsidR="00D5385E">
        <w:rPr>
          <w:rFonts w:ascii="Times New Roman" w:eastAsia="Times New Roman" w:hAnsi="Times New Roman"/>
          <w:b/>
          <w:sz w:val="28"/>
          <w:szCs w:val="28"/>
          <w:lang w:val="nl-NL"/>
        </w:rPr>
        <w:t xml:space="preserve"> hi</w:t>
      </w:r>
      <w:r w:rsidR="00D5385E" w:rsidRPr="00D5385E">
        <w:rPr>
          <w:rFonts w:ascii="Times New Roman" w:eastAsia="Times New Roman" w:hAnsi="Times New Roman"/>
          <w:b/>
          <w:sz w:val="28"/>
          <w:szCs w:val="28"/>
          <w:lang w:val="nl-NL"/>
        </w:rPr>
        <w:t>ện</w:t>
      </w:r>
      <w:r w:rsidR="00D5385E">
        <w:rPr>
          <w:rFonts w:ascii="Times New Roman" w:eastAsia="Times New Roman" w:hAnsi="Times New Roman"/>
          <w:b/>
          <w:sz w:val="28"/>
          <w:szCs w:val="28"/>
          <w:lang w:val="nl-NL"/>
        </w:rPr>
        <w:t xml:space="preserve"> v</w:t>
      </w:r>
      <w:r w:rsidR="00D5385E" w:rsidRPr="00D5385E">
        <w:rPr>
          <w:rFonts w:ascii="Times New Roman" w:eastAsia="Times New Roman" w:hAnsi="Times New Roman"/>
          <w:b/>
          <w:sz w:val="28"/>
          <w:szCs w:val="28"/>
          <w:lang w:val="nl-NL"/>
        </w:rPr>
        <w:t>à</w:t>
      </w:r>
      <w:r w:rsidR="00D5385E">
        <w:rPr>
          <w:rFonts w:ascii="Times New Roman" w:eastAsia="Times New Roman" w:hAnsi="Times New Roman"/>
          <w:b/>
          <w:sz w:val="28"/>
          <w:szCs w:val="28"/>
          <w:lang w:val="nl-NL"/>
        </w:rPr>
        <w:t xml:space="preserve"> </w:t>
      </w:r>
      <w:r w:rsidR="00D5385E" w:rsidRPr="00D5385E">
        <w:rPr>
          <w:rFonts w:ascii="Times New Roman" w:eastAsia="Times New Roman" w:hAnsi="Times New Roman"/>
          <w:b/>
          <w:sz w:val="28"/>
          <w:szCs w:val="28"/>
          <w:lang w:val="nl-NL"/>
        </w:rPr>
        <w:t>đ</w:t>
      </w:r>
      <w:r w:rsidRPr="008A675C">
        <w:rPr>
          <w:rFonts w:ascii="Times New Roman" w:eastAsia="Times New Roman" w:hAnsi="Times New Roman"/>
          <w:b/>
          <w:sz w:val="28"/>
          <w:szCs w:val="28"/>
          <w:lang w:val="nl-NL"/>
        </w:rPr>
        <w:t xml:space="preserve">iều khoản thi hành </w:t>
      </w:r>
    </w:p>
    <w:p w:rsidR="007F1D02" w:rsidRPr="00C43047" w:rsidRDefault="007F1D02" w:rsidP="00F7735E">
      <w:pPr>
        <w:widowControl w:val="0"/>
        <w:spacing w:before="120" w:after="12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sidR="00CC1D66">
        <w:rPr>
          <w:rFonts w:ascii="Times New Roman" w:eastAsia="Times New Roman" w:hAnsi="Times New Roman"/>
          <w:sz w:val="28"/>
          <w:szCs w:val="28"/>
          <w:lang w:val="nl-NL"/>
        </w:rPr>
        <w:t>thi h</w:t>
      </w:r>
      <w:r w:rsidR="00CC1D66" w:rsidRPr="00CC1D66">
        <w:rPr>
          <w:rFonts w:ascii="Times New Roman" w:eastAsia="Times New Roman" w:hAnsi="Times New Roman"/>
          <w:sz w:val="28"/>
          <w:szCs w:val="28"/>
          <w:lang w:val="nl-NL"/>
        </w:rPr>
        <w:t>ành</w:t>
      </w:r>
      <w:r w:rsidR="00CC1D66">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 xml:space="preserve">kể từ ngày </w:t>
      </w:r>
      <w:r w:rsidR="00CC1D66">
        <w:rPr>
          <w:rFonts w:ascii="Times New Roman" w:eastAsia="Times New Roman" w:hAnsi="Times New Roman"/>
          <w:sz w:val="28"/>
          <w:szCs w:val="28"/>
          <w:lang w:val="nl-NL"/>
        </w:rPr>
        <w:t>01 th</w:t>
      </w:r>
      <w:r w:rsidR="00CC1D66" w:rsidRPr="00CC1D66">
        <w:rPr>
          <w:rFonts w:ascii="Times New Roman" w:eastAsia="Times New Roman" w:hAnsi="Times New Roman"/>
          <w:sz w:val="28"/>
          <w:szCs w:val="28"/>
          <w:lang w:val="nl-NL"/>
        </w:rPr>
        <w:t>án</w:t>
      </w:r>
      <w:r w:rsidR="00CC1D66">
        <w:rPr>
          <w:rFonts w:ascii="Times New Roman" w:eastAsia="Times New Roman" w:hAnsi="Times New Roman"/>
          <w:sz w:val="28"/>
          <w:szCs w:val="28"/>
          <w:lang w:val="nl-NL"/>
        </w:rPr>
        <w:t>g 01 n</w:t>
      </w:r>
      <w:r w:rsidR="00CC1D66" w:rsidRPr="00CC1D66">
        <w:rPr>
          <w:rFonts w:ascii="Times New Roman" w:eastAsia="Times New Roman" w:hAnsi="Times New Roman"/>
          <w:sz w:val="28"/>
          <w:szCs w:val="28"/>
          <w:lang w:val="nl-NL"/>
        </w:rPr>
        <w:t>ă</w:t>
      </w:r>
      <w:r w:rsidR="00CC1D66">
        <w:rPr>
          <w:rFonts w:ascii="Times New Roman" w:eastAsia="Times New Roman" w:hAnsi="Times New Roman"/>
          <w:sz w:val="28"/>
          <w:szCs w:val="28"/>
          <w:lang w:val="nl-NL"/>
        </w:rPr>
        <w:t>m 2017</w:t>
      </w:r>
      <w:r w:rsidR="008F5F7C">
        <w:rPr>
          <w:rFonts w:ascii="Times New Roman" w:eastAsia="Times New Roman" w:hAnsi="Times New Roman"/>
          <w:sz w:val="28"/>
          <w:szCs w:val="28"/>
          <w:lang w:val="nl-NL"/>
        </w:rPr>
        <w:t xml:space="preserve"> v</w:t>
      </w:r>
      <w:r w:rsidR="008F5F7C" w:rsidRPr="008F5F7C">
        <w:rPr>
          <w:rFonts w:ascii="Times New Roman" w:eastAsia="Times New Roman" w:hAnsi="Times New Roman"/>
          <w:sz w:val="28"/>
          <w:szCs w:val="28"/>
          <w:lang w:val="nl-NL"/>
        </w:rPr>
        <w:t>à</w:t>
      </w:r>
      <w:r w:rsidR="00D5385E">
        <w:rPr>
          <w:rFonts w:ascii="Times New Roman" w:eastAsia="Times New Roman" w:hAnsi="Times New Roman"/>
          <w:sz w:val="28"/>
          <w:szCs w:val="28"/>
          <w:lang w:val="nl-NL"/>
        </w:rPr>
        <w:t xml:space="preserve"> </w:t>
      </w:r>
      <w:r w:rsidR="008F5F7C">
        <w:rPr>
          <w:rFonts w:ascii="Times New Roman" w:eastAsia="Times New Roman" w:hAnsi="Times New Roman"/>
          <w:sz w:val="28"/>
          <w:szCs w:val="28"/>
          <w:lang w:val="nl-NL"/>
        </w:rPr>
        <w:t>t</w:t>
      </w:r>
      <w:r w:rsidR="00D5385E">
        <w:rPr>
          <w:rFonts w:ascii="Times New Roman" w:eastAsia="Times New Roman" w:hAnsi="Times New Roman"/>
          <w:sz w:val="28"/>
          <w:szCs w:val="28"/>
          <w:lang w:val="nl-NL"/>
        </w:rPr>
        <w:t>hay th</w:t>
      </w:r>
      <w:r w:rsidR="00D5385E" w:rsidRPr="00D5385E">
        <w:rPr>
          <w:rFonts w:ascii="Times New Roman" w:eastAsia="Times New Roman" w:hAnsi="Times New Roman"/>
          <w:sz w:val="28"/>
          <w:szCs w:val="28"/>
          <w:lang w:val="nl-NL"/>
        </w:rPr>
        <w:t>ế</w:t>
      </w:r>
      <w:r w:rsidRPr="008A675C">
        <w:rPr>
          <w:rFonts w:ascii="Times New Roman" w:eastAsia="Times New Roman" w:hAnsi="Times New Roman"/>
          <w:sz w:val="28"/>
          <w:szCs w:val="28"/>
          <w:lang w:val="nl-NL"/>
        </w:rPr>
        <w:t xml:space="preserve"> Thông tư </w:t>
      </w:r>
      <w:r w:rsidR="00CB39AC">
        <w:rPr>
          <w:rFonts w:ascii="Times New Roman" w:eastAsia="Times New Roman" w:hAnsi="Times New Roman"/>
          <w:sz w:val="28"/>
          <w:szCs w:val="28"/>
          <w:lang w:val="nl-NL"/>
        </w:rPr>
        <w:t>s</w:t>
      </w:r>
      <w:r w:rsidR="00CB39AC" w:rsidRPr="00CB39AC">
        <w:rPr>
          <w:rFonts w:ascii="Times New Roman" w:eastAsia="Times New Roman" w:hAnsi="Times New Roman"/>
          <w:sz w:val="28"/>
          <w:szCs w:val="28"/>
          <w:lang w:val="nl-NL"/>
        </w:rPr>
        <w:t>ố</w:t>
      </w:r>
      <w:r w:rsidR="00CB39AC">
        <w:rPr>
          <w:rFonts w:ascii="Times New Roman" w:eastAsia="Times New Roman" w:hAnsi="Times New Roman"/>
          <w:sz w:val="28"/>
          <w:szCs w:val="28"/>
          <w:lang w:val="nl-NL"/>
        </w:rPr>
        <w:t xml:space="preserve"> </w:t>
      </w:r>
      <w:r w:rsidR="00C43047">
        <w:rPr>
          <w:rFonts w:ascii="Times New Roman" w:eastAsia="Times New Roman" w:hAnsi="Times New Roman"/>
          <w:sz w:val="28"/>
          <w:szCs w:val="28"/>
          <w:lang w:val="nl-NL"/>
        </w:rPr>
        <w:t>52</w:t>
      </w:r>
      <w:r w:rsidR="00812FF4">
        <w:rPr>
          <w:rFonts w:ascii="Times New Roman" w:eastAsia="Times New Roman" w:hAnsi="Times New Roman"/>
          <w:sz w:val="28"/>
          <w:szCs w:val="28"/>
          <w:lang w:val="nl-NL"/>
        </w:rPr>
        <w:t>/20</w:t>
      </w:r>
      <w:r w:rsidR="00C43047">
        <w:rPr>
          <w:rFonts w:ascii="Times New Roman" w:eastAsia="Times New Roman" w:hAnsi="Times New Roman"/>
          <w:sz w:val="28"/>
          <w:szCs w:val="28"/>
          <w:lang w:val="nl-NL"/>
        </w:rPr>
        <w:t>14</w:t>
      </w:r>
      <w:r w:rsidR="00812FF4" w:rsidRPr="00812FF4">
        <w:rPr>
          <w:rFonts w:ascii="Times New Roman" w:eastAsia="Times New Roman" w:hAnsi="Times New Roman"/>
          <w:sz w:val="28"/>
          <w:szCs w:val="28"/>
          <w:lang w:val="nl-NL"/>
        </w:rPr>
        <w:t xml:space="preserve">/TT-BTC ngày </w:t>
      </w:r>
      <w:r w:rsidR="00C43047">
        <w:rPr>
          <w:rFonts w:ascii="Times New Roman" w:eastAsia="Times New Roman" w:hAnsi="Times New Roman"/>
          <w:sz w:val="28"/>
          <w:szCs w:val="28"/>
          <w:lang w:val="nl-NL"/>
        </w:rPr>
        <w:t>24</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00C43047">
        <w:rPr>
          <w:rFonts w:ascii="Times New Roman" w:eastAsia="Times New Roman" w:hAnsi="Times New Roman"/>
          <w:sz w:val="28"/>
          <w:szCs w:val="28"/>
          <w:lang w:val="nl-NL"/>
        </w:rPr>
        <w:t>4</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812FF4" w:rsidRPr="00812FF4">
        <w:rPr>
          <w:rFonts w:ascii="Times New Roman" w:eastAsia="Times New Roman" w:hAnsi="Times New Roman"/>
          <w:sz w:val="28"/>
          <w:szCs w:val="28"/>
          <w:lang w:val="nl-NL"/>
        </w:rPr>
        <w:t>20</w:t>
      </w:r>
      <w:r w:rsidR="00C43047">
        <w:rPr>
          <w:rFonts w:ascii="Times New Roman" w:eastAsia="Times New Roman" w:hAnsi="Times New Roman"/>
          <w:sz w:val="28"/>
          <w:szCs w:val="28"/>
          <w:lang w:val="nl-NL"/>
        </w:rPr>
        <w:t>14</w:t>
      </w:r>
      <w:r w:rsidR="00812FF4" w:rsidRPr="00812FF4">
        <w:rPr>
          <w:rFonts w:ascii="Times New Roman" w:eastAsia="Times New Roman" w:hAnsi="Times New Roman"/>
          <w:sz w:val="28"/>
          <w:szCs w:val="28"/>
          <w:lang w:val="nl-NL"/>
        </w:rPr>
        <w:t xml:space="preserve"> </w:t>
      </w:r>
      <w:r w:rsidR="00F8539B">
        <w:rPr>
          <w:rFonts w:ascii="Times New Roman" w:eastAsia="Times New Roman" w:hAnsi="Times New Roman"/>
          <w:sz w:val="28"/>
          <w:szCs w:val="28"/>
          <w:lang w:val="nl-NL"/>
        </w:rPr>
        <w:t>c</w:t>
      </w:r>
      <w:r w:rsidR="00F8539B" w:rsidRPr="00F8539B">
        <w:rPr>
          <w:rFonts w:ascii="Times New Roman" w:eastAsia="Times New Roman" w:hAnsi="Times New Roman"/>
          <w:sz w:val="28"/>
          <w:szCs w:val="28"/>
          <w:lang w:val="nl-NL"/>
        </w:rPr>
        <w:t>ủa</w:t>
      </w:r>
      <w:r w:rsidR="00F8539B">
        <w:rPr>
          <w:rFonts w:ascii="Times New Roman" w:eastAsia="Times New Roman" w:hAnsi="Times New Roman"/>
          <w:sz w:val="28"/>
          <w:szCs w:val="28"/>
          <w:lang w:val="nl-NL"/>
        </w:rPr>
        <w:t xml:space="preserve"> B</w:t>
      </w:r>
      <w:r w:rsidR="00F8539B" w:rsidRPr="00F8539B">
        <w:rPr>
          <w:rFonts w:ascii="Times New Roman" w:eastAsia="Times New Roman" w:hAnsi="Times New Roman"/>
          <w:sz w:val="28"/>
          <w:szCs w:val="28"/>
          <w:lang w:val="nl-NL"/>
        </w:rPr>
        <w:t>ộ</w:t>
      </w:r>
      <w:r w:rsidR="00F8539B">
        <w:rPr>
          <w:rFonts w:ascii="Times New Roman" w:eastAsia="Times New Roman" w:hAnsi="Times New Roman"/>
          <w:sz w:val="28"/>
          <w:szCs w:val="28"/>
          <w:lang w:val="nl-NL"/>
        </w:rPr>
        <w:t xml:space="preserve"> trư</w:t>
      </w:r>
      <w:r w:rsidR="00F8539B" w:rsidRPr="00F8539B">
        <w:rPr>
          <w:rFonts w:ascii="Times New Roman" w:eastAsia="Times New Roman" w:hAnsi="Times New Roman"/>
          <w:sz w:val="28"/>
          <w:szCs w:val="28"/>
          <w:lang w:val="nl-NL"/>
        </w:rPr>
        <w:t>ởn</w:t>
      </w:r>
      <w:r w:rsidR="00F8539B">
        <w:rPr>
          <w:rFonts w:ascii="Times New Roman" w:eastAsia="Times New Roman" w:hAnsi="Times New Roman"/>
          <w:sz w:val="28"/>
          <w:szCs w:val="28"/>
          <w:lang w:val="nl-NL"/>
        </w:rPr>
        <w:t>g B</w:t>
      </w:r>
      <w:r w:rsidR="00F8539B" w:rsidRPr="00F8539B">
        <w:rPr>
          <w:rFonts w:ascii="Times New Roman" w:eastAsia="Times New Roman" w:hAnsi="Times New Roman"/>
          <w:sz w:val="28"/>
          <w:szCs w:val="28"/>
          <w:lang w:val="nl-NL"/>
        </w:rPr>
        <w:t>ộ</w:t>
      </w:r>
      <w:r w:rsidR="00F8539B">
        <w:rPr>
          <w:rFonts w:ascii="Times New Roman" w:eastAsia="Times New Roman" w:hAnsi="Times New Roman"/>
          <w:sz w:val="28"/>
          <w:szCs w:val="28"/>
          <w:lang w:val="nl-NL"/>
        </w:rPr>
        <w:t xml:space="preserve"> T</w:t>
      </w:r>
      <w:r w:rsidR="00F8539B" w:rsidRPr="00F8539B">
        <w:rPr>
          <w:rFonts w:ascii="Times New Roman" w:eastAsia="Times New Roman" w:hAnsi="Times New Roman"/>
          <w:sz w:val="28"/>
          <w:szCs w:val="28"/>
          <w:lang w:val="nl-NL"/>
        </w:rPr>
        <w:t>ài</w:t>
      </w:r>
      <w:r w:rsidR="00F8539B">
        <w:rPr>
          <w:rFonts w:ascii="Times New Roman" w:eastAsia="Times New Roman" w:hAnsi="Times New Roman"/>
          <w:sz w:val="28"/>
          <w:szCs w:val="28"/>
          <w:lang w:val="nl-NL"/>
        </w:rPr>
        <w:t xml:space="preserve"> ch</w:t>
      </w:r>
      <w:r w:rsidR="00F8539B" w:rsidRPr="00F8539B">
        <w:rPr>
          <w:rFonts w:ascii="Times New Roman" w:eastAsia="Times New Roman" w:hAnsi="Times New Roman"/>
          <w:sz w:val="28"/>
          <w:szCs w:val="28"/>
          <w:lang w:val="nl-NL"/>
        </w:rPr>
        <w:t>ính</w:t>
      </w:r>
      <w:r w:rsidR="00F8539B">
        <w:rPr>
          <w:rFonts w:ascii="Times New Roman" w:eastAsia="Times New Roman" w:hAnsi="Times New Roman"/>
          <w:sz w:val="28"/>
          <w:szCs w:val="28"/>
          <w:lang w:val="nl-NL"/>
        </w:rPr>
        <w:t xml:space="preserve"> </w:t>
      </w:r>
      <w:r w:rsidR="00F7735E" w:rsidRPr="00F7735E">
        <w:rPr>
          <w:rFonts w:ascii="Times New Roman" w:eastAsia="Times New Roman" w:hAnsi="Times New Roman"/>
          <w:sz w:val="28"/>
          <w:szCs w:val="28"/>
          <w:lang w:val="nl-NL"/>
        </w:rPr>
        <w:t xml:space="preserve">quy định về mức thu, chế độ thu, nộp và sử dụng </w:t>
      </w:r>
      <w:r w:rsidR="00C43047" w:rsidRPr="00C43047">
        <w:rPr>
          <w:rFonts w:asciiTheme="majorHAnsi" w:hAnsiTheme="majorHAnsi" w:cstheme="majorHAnsi"/>
          <w:iCs/>
          <w:sz w:val="28"/>
          <w:szCs w:val="28"/>
          <w:lang w:val="nl-NL"/>
        </w:rPr>
        <w:t>phí thẩm định, lệ phí cấp giấy chứng nhận đủ điều kiện hoạt động dịch vụ quan trắc môi trường</w:t>
      </w:r>
      <w:r w:rsidR="00F7735E" w:rsidRPr="00C43047">
        <w:rPr>
          <w:rFonts w:ascii="Times New Roman" w:eastAsia="Times New Roman" w:hAnsi="Times New Roman"/>
          <w:sz w:val="28"/>
          <w:szCs w:val="28"/>
          <w:lang w:val="nl-NL"/>
        </w:rPr>
        <w:t>.</w:t>
      </w:r>
    </w:p>
    <w:p w:rsidR="00CC1D66" w:rsidRPr="00CC1D66" w:rsidRDefault="00D5385E" w:rsidP="00F7735E">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007F1D02" w:rsidRPr="008A675C">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Các nội dung khác liên quan đến thu, nộp, quản lý, sử dụng, chứng từ thu, công khai chế độ thu phí </w:t>
      </w:r>
      <w:r w:rsidR="00F4181A">
        <w:rPr>
          <w:rFonts w:ascii="Times New Roman" w:eastAsia="Times New Roman" w:hAnsi="Times New Roman"/>
          <w:sz w:val="28"/>
          <w:szCs w:val="28"/>
          <w:lang w:val="nl-NL"/>
        </w:rPr>
        <w:t>th</w:t>
      </w:r>
      <w:r w:rsidR="00F4181A" w:rsidRPr="00F4181A">
        <w:rPr>
          <w:rFonts w:ascii="Times New Roman" w:eastAsia="Times New Roman" w:hAnsi="Times New Roman"/>
          <w:sz w:val="28"/>
          <w:szCs w:val="28"/>
          <w:lang w:val="nl-NL"/>
        </w:rPr>
        <w:t>ẩ</w:t>
      </w:r>
      <w:r w:rsidR="00F4181A">
        <w:rPr>
          <w:rFonts w:ascii="Times New Roman" w:eastAsia="Times New Roman" w:hAnsi="Times New Roman"/>
          <w:sz w:val="28"/>
          <w:szCs w:val="28"/>
          <w:lang w:val="nl-NL"/>
        </w:rPr>
        <w:t xml:space="preserve">m </w:t>
      </w:r>
      <w:r w:rsidR="00F4181A" w:rsidRPr="00F4181A">
        <w:rPr>
          <w:rFonts w:ascii="Times New Roman" w:eastAsia="Times New Roman" w:hAnsi="Times New Roman"/>
          <w:sz w:val="28"/>
          <w:szCs w:val="28"/>
          <w:lang w:val="nl-NL"/>
        </w:rPr>
        <w:t>định</w:t>
      </w:r>
      <w:r w:rsidR="00F4181A">
        <w:rPr>
          <w:rFonts w:ascii="Times New Roman" w:eastAsia="Times New Roman" w:hAnsi="Times New Roman"/>
          <w:sz w:val="28"/>
          <w:szCs w:val="28"/>
          <w:lang w:val="nl-NL"/>
        </w:rPr>
        <w:t xml:space="preserve"> </w:t>
      </w:r>
      <w:r w:rsidR="00DF24A4" w:rsidRPr="00DF24A4">
        <w:rPr>
          <w:rFonts w:ascii="Times New Roman" w:eastAsia="Times New Roman" w:hAnsi="Times New Roman"/>
          <w:sz w:val="28"/>
          <w:szCs w:val="28"/>
          <w:lang w:val="nl-NL"/>
        </w:rPr>
        <w:t>đủ</w:t>
      </w:r>
      <w:r w:rsidR="00DF24A4">
        <w:rPr>
          <w:rFonts w:ascii="Times New Roman" w:eastAsia="Times New Roman" w:hAnsi="Times New Roman"/>
          <w:sz w:val="28"/>
          <w:szCs w:val="28"/>
          <w:lang w:val="nl-NL"/>
        </w:rPr>
        <w:t xml:space="preserve"> </w:t>
      </w:r>
      <w:r w:rsidR="00DF24A4" w:rsidRPr="00DF24A4">
        <w:rPr>
          <w:rFonts w:ascii="Times New Roman" w:eastAsia="Times New Roman" w:hAnsi="Times New Roman"/>
          <w:sz w:val="28"/>
          <w:szCs w:val="28"/>
          <w:lang w:val="nl-NL"/>
        </w:rPr>
        <w:t>đ</w:t>
      </w:r>
      <w:r w:rsidR="00DF24A4">
        <w:rPr>
          <w:rFonts w:ascii="Times New Roman" w:eastAsia="Times New Roman" w:hAnsi="Times New Roman"/>
          <w:sz w:val="28"/>
          <w:szCs w:val="28"/>
          <w:lang w:val="nl-NL"/>
        </w:rPr>
        <w:t>i</w:t>
      </w:r>
      <w:r w:rsidR="00DF24A4" w:rsidRPr="00DF24A4">
        <w:rPr>
          <w:rFonts w:ascii="Times New Roman" w:eastAsia="Times New Roman" w:hAnsi="Times New Roman"/>
          <w:sz w:val="28"/>
          <w:szCs w:val="28"/>
          <w:lang w:val="nl-NL"/>
        </w:rPr>
        <w:t>ều</w:t>
      </w:r>
      <w:r w:rsidR="00DF24A4">
        <w:rPr>
          <w:rFonts w:ascii="Times New Roman" w:eastAsia="Times New Roman" w:hAnsi="Times New Roman"/>
          <w:sz w:val="28"/>
          <w:szCs w:val="28"/>
          <w:lang w:val="nl-NL"/>
        </w:rPr>
        <w:t xml:space="preserve"> ki</w:t>
      </w:r>
      <w:r w:rsidR="00DF24A4" w:rsidRPr="00DF24A4">
        <w:rPr>
          <w:rFonts w:ascii="Times New Roman" w:eastAsia="Times New Roman" w:hAnsi="Times New Roman"/>
          <w:sz w:val="28"/>
          <w:szCs w:val="28"/>
          <w:lang w:val="nl-NL"/>
        </w:rPr>
        <w:t>ện</w:t>
      </w:r>
      <w:r w:rsidR="00DF24A4">
        <w:rPr>
          <w:rFonts w:ascii="Times New Roman" w:eastAsia="Times New Roman" w:hAnsi="Times New Roman"/>
          <w:sz w:val="28"/>
          <w:szCs w:val="28"/>
          <w:lang w:val="nl-NL"/>
        </w:rPr>
        <w:t xml:space="preserve"> </w:t>
      </w:r>
      <w:r w:rsidR="00F4181A">
        <w:rPr>
          <w:rFonts w:ascii="Times New Roman" w:eastAsia="Times New Roman" w:hAnsi="Times New Roman"/>
          <w:sz w:val="28"/>
          <w:szCs w:val="28"/>
          <w:lang w:val="nl-NL"/>
        </w:rPr>
        <w:t>h</w:t>
      </w:r>
      <w:r w:rsidR="00F4181A" w:rsidRPr="00F4181A">
        <w:rPr>
          <w:rFonts w:ascii="Times New Roman" w:eastAsia="Times New Roman" w:hAnsi="Times New Roman"/>
          <w:sz w:val="28"/>
          <w:szCs w:val="28"/>
          <w:lang w:val="nl-NL"/>
        </w:rPr>
        <w:t>oạt</w:t>
      </w:r>
      <w:r w:rsidR="00F4181A">
        <w:rPr>
          <w:rFonts w:ascii="Times New Roman" w:eastAsia="Times New Roman" w:hAnsi="Times New Roman"/>
          <w:sz w:val="28"/>
          <w:szCs w:val="28"/>
          <w:lang w:val="nl-NL"/>
        </w:rPr>
        <w:t xml:space="preserve"> đ</w:t>
      </w:r>
      <w:r w:rsidR="00F4181A" w:rsidRPr="00F4181A">
        <w:rPr>
          <w:rFonts w:ascii="Times New Roman" w:eastAsia="Times New Roman" w:hAnsi="Times New Roman"/>
          <w:sz w:val="28"/>
          <w:szCs w:val="28"/>
          <w:lang w:val="nl-NL"/>
        </w:rPr>
        <w:t>ộng</w:t>
      </w:r>
      <w:r w:rsidR="00F4181A">
        <w:rPr>
          <w:rFonts w:ascii="Times New Roman" w:eastAsia="Times New Roman" w:hAnsi="Times New Roman"/>
          <w:sz w:val="28"/>
          <w:szCs w:val="28"/>
          <w:lang w:val="nl-NL"/>
        </w:rPr>
        <w:t xml:space="preserve"> quan tr</w:t>
      </w:r>
      <w:r w:rsidR="00F4181A" w:rsidRPr="00F4181A">
        <w:rPr>
          <w:rFonts w:ascii="Times New Roman" w:eastAsia="Times New Roman" w:hAnsi="Times New Roman"/>
          <w:sz w:val="28"/>
          <w:szCs w:val="28"/>
          <w:lang w:val="nl-NL"/>
        </w:rPr>
        <w:t>ắc</w:t>
      </w:r>
      <w:r w:rsidR="00F4181A">
        <w:rPr>
          <w:rFonts w:ascii="Times New Roman" w:eastAsia="Times New Roman" w:hAnsi="Times New Roman"/>
          <w:sz w:val="28"/>
          <w:szCs w:val="28"/>
          <w:lang w:val="nl-NL"/>
        </w:rPr>
        <w:t xml:space="preserve"> m</w:t>
      </w:r>
      <w:r w:rsidR="00F4181A" w:rsidRPr="00F4181A">
        <w:rPr>
          <w:rFonts w:ascii="Times New Roman" w:eastAsia="Times New Roman" w:hAnsi="Times New Roman"/>
          <w:sz w:val="28"/>
          <w:szCs w:val="28"/>
          <w:lang w:val="nl-NL"/>
        </w:rPr>
        <w:t>ô</w:t>
      </w:r>
      <w:r w:rsidR="00F4181A">
        <w:rPr>
          <w:rFonts w:ascii="Times New Roman" w:eastAsia="Times New Roman" w:hAnsi="Times New Roman"/>
          <w:sz w:val="28"/>
          <w:szCs w:val="28"/>
          <w:lang w:val="nl-NL"/>
        </w:rPr>
        <w:t>i trư</w:t>
      </w:r>
      <w:r w:rsidR="00F4181A" w:rsidRPr="00F4181A">
        <w:rPr>
          <w:rFonts w:ascii="Times New Roman" w:eastAsia="Times New Roman" w:hAnsi="Times New Roman"/>
          <w:sz w:val="28"/>
          <w:szCs w:val="28"/>
          <w:lang w:val="nl-NL"/>
        </w:rPr>
        <w:t>ờng</w:t>
      </w:r>
      <w:r w:rsidR="00F4181A">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không đề cập tại Thông tư này được thực hiện theo </w:t>
      </w:r>
      <w:r w:rsidR="0089346A">
        <w:rPr>
          <w:rFonts w:ascii="Times New Roman" w:eastAsia="Times New Roman" w:hAnsi="Times New Roman"/>
          <w:sz w:val="28"/>
          <w:szCs w:val="28"/>
          <w:lang w:val="nl-NL"/>
        </w:rPr>
        <w:t xml:space="preserve">quy </w:t>
      </w:r>
      <w:r w:rsidR="0089346A" w:rsidRPr="0089346A">
        <w:rPr>
          <w:rFonts w:ascii="Times New Roman" w:eastAsia="Times New Roman" w:hAnsi="Times New Roman"/>
          <w:sz w:val="28"/>
          <w:szCs w:val="28"/>
          <w:lang w:val="nl-NL"/>
        </w:rPr>
        <w:t>định</w:t>
      </w:r>
      <w:r w:rsidR="0089346A">
        <w:rPr>
          <w:rFonts w:ascii="Times New Roman" w:eastAsia="Times New Roman" w:hAnsi="Times New Roman"/>
          <w:sz w:val="28"/>
          <w:szCs w:val="28"/>
          <w:lang w:val="nl-NL"/>
        </w:rPr>
        <w:t xml:space="preserve"> t</w:t>
      </w:r>
      <w:r w:rsidR="0089346A" w:rsidRPr="0089346A">
        <w:rPr>
          <w:rFonts w:ascii="Times New Roman" w:eastAsia="Times New Roman" w:hAnsi="Times New Roman"/>
          <w:sz w:val="28"/>
          <w:szCs w:val="28"/>
          <w:lang w:val="nl-NL"/>
        </w:rPr>
        <w:t>ại</w:t>
      </w:r>
      <w:r w:rsidR="0089346A">
        <w:rPr>
          <w:rFonts w:ascii="Times New Roman" w:eastAsia="Times New Roman" w:hAnsi="Times New Roman"/>
          <w:sz w:val="28"/>
          <w:szCs w:val="28"/>
          <w:lang w:val="nl-NL"/>
        </w:rPr>
        <w:t xml:space="preserve"> Lu</w:t>
      </w:r>
      <w:r w:rsidR="0089346A" w:rsidRPr="0089346A">
        <w:rPr>
          <w:rFonts w:ascii="Times New Roman" w:eastAsia="Times New Roman" w:hAnsi="Times New Roman"/>
          <w:sz w:val="28"/>
          <w:szCs w:val="28"/>
          <w:lang w:val="nl-NL"/>
        </w:rPr>
        <w:t>ậ</w:t>
      </w:r>
      <w:r w:rsidR="0089346A">
        <w:rPr>
          <w:rFonts w:ascii="Times New Roman" w:eastAsia="Times New Roman" w:hAnsi="Times New Roman"/>
          <w:sz w:val="28"/>
          <w:szCs w:val="28"/>
          <w:lang w:val="nl-NL"/>
        </w:rPr>
        <w:t>t ph</w:t>
      </w:r>
      <w:r w:rsidR="0089346A" w:rsidRPr="0089346A">
        <w:rPr>
          <w:rFonts w:ascii="Times New Roman" w:eastAsia="Times New Roman" w:hAnsi="Times New Roman"/>
          <w:sz w:val="28"/>
          <w:szCs w:val="28"/>
          <w:lang w:val="nl-NL"/>
        </w:rPr>
        <w:t>í</w:t>
      </w:r>
      <w:r w:rsidR="0089346A">
        <w:rPr>
          <w:rFonts w:ascii="Times New Roman" w:eastAsia="Times New Roman" w:hAnsi="Times New Roman"/>
          <w:sz w:val="28"/>
          <w:szCs w:val="28"/>
          <w:lang w:val="nl-NL"/>
        </w:rPr>
        <w:t xml:space="preserve"> v</w:t>
      </w:r>
      <w:r w:rsidR="0089346A" w:rsidRPr="0089346A">
        <w:rPr>
          <w:rFonts w:ascii="Times New Roman" w:eastAsia="Times New Roman" w:hAnsi="Times New Roman"/>
          <w:sz w:val="28"/>
          <w:szCs w:val="28"/>
          <w:lang w:val="nl-NL"/>
        </w:rPr>
        <w:t>à</w:t>
      </w:r>
      <w:r w:rsidR="0089346A">
        <w:rPr>
          <w:rFonts w:ascii="Times New Roman" w:eastAsia="Times New Roman" w:hAnsi="Times New Roman"/>
          <w:sz w:val="28"/>
          <w:szCs w:val="28"/>
          <w:lang w:val="nl-NL"/>
        </w:rPr>
        <w:t xml:space="preserve"> l</w:t>
      </w:r>
      <w:r w:rsidR="0089346A" w:rsidRPr="0089346A">
        <w:rPr>
          <w:rFonts w:ascii="Times New Roman" w:eastAsia="Times New Roman" w:hAnsi="Times New Roman"/>
          <w:sz w:val="28"/>
          <w:szCs w:val="28"/>
          <w:lang w:val="nl-NL"/>
        </w:rPr>
        <w:t>ệ</w:t>
      </w:r>
      <w:r w:rsidR="0089346A">
        <w:rPr>
          <w:rFonts w:ascii="Times New Roman" w:eastAsia="Times New Roman" w:hAnsi="Times New Roman"/>
          <w:sz w:val="28"/>
          <w:szCs w:val="28"/>
          <w:lang w:val="nl-NL"/>
        </w:rPr>
        <w:t xml:space="preserve"> ph</w:t>
      </w:r>
      <w:r w:rsidR="0089346A" w:rsidRPr="0089346A">
        <w:rPr>
          <w:rFonts w:ascii="Times New Roman" w:eastAsia="Times New Roman" w:hAnsi="Times New Roman"/>
          <w:sz w:val="28"/>
          <w:szCs w:val="28"/>
          <w:lang w:val="nl-NL"/>
        </w:rPr>
        <w:t>í</w:t>
      </w:r>
      <w:r w:rsidR="0089346A">
        <w:rPr>
          <w:rFonts w:ascii="Times New Roman" w:eastAsia="Times New Roman" w:hAnsi="Times New Roman"/>
          <w:sz w:val="28"/>
          <w:szCs w:val="28"/>
          <w:lang w:val="nl-NL"/>
        </w:rPr>
        <w:t xml:space="preserve">; </w:t>
      </w:r>
      <w:r w:rsidR="0089346A" w:rsidRPr="00983103">
        <w:rPr>
          <w:rFonts w:ascii="Times New Roman" w:eastAsia="Times New Roman" w:hAnsi="Times New Roman"/>
          <w:iCs/>
          <w:sz w:val="28"/>
          <w:szCs w:val="28"/>
          <w:lang w:val="nl-NL"/>
        </w:rPr>
        <w:t xml:space="preserve">Nghị định số </w:t>
      </w:r>
      <w:r>
        <w:rPr>
          <w:rFonts w:ascii="Times New Roman" w:eastAsia="Times New Roman" w:hAnsi="Times New Roman"/>
          <w:iCs/>
          <w:sz w:val="28"/>
          <w:szCs w:val="28"/>
          <w:lang w:val="nl-NL"/>
        </w:rPr>
        <w:t>120/2016/NĐ-CP ngày 23</w:t>
      </w:r>
      <w:r w:rsidR="0089346A" w:rsidRPr="00983103">
        <w:rPr>
          <w:rFonts w:ascii="Times New Roman" w:eastAsia="Times New Roman" w:hAnsi="Times New Roman"/>
          <w:iCs/>
          <w:sz w:val="28"/>
          <w:szCs w:val="28"/>
          <w:lang w:val="nl-NL"/>
        </w:rPr>
        <w:t xml:space="preserve"> tháng </w:t>
      </w:r>
      <w:r>
        <w:rPr>
          <w:rFonts w:ascii="Times New Roman" w:eastAsia="Times New Roman" w:hAnsi="Times New Roman"/>
          <w:iCs/>
          <w:sz w:val="28"/>
          <w:szCs w:val="28"/>
          <w:lang w:val="nl-NL"/>
        </w:rPr>
        <w:t>8</w:t>
      </w:r>
      <w:r w:rsidR="0089346A" w:rsidRPr="00983103">
        <w:rPr>
          <w:rFonts w:ascii="Times New Roman" w:eastAsia="Times New Roman" w:hAnsi="Times New Roman"/>
          <w:iCs/>
          <w:sz w:val="28"/>
          <w:szCs w:val="28"/>
          <w:lang w:val="nl-NL"/>
        </w:rPr>
        <w:t xml:space="preserve"> năm 2016 của </w:t>
      </w:r>
      <w:r w:rsidR="0089346A" w:rsidRPr="00983103">
        <w:rPr>
          <w:rFonts w:ascii="Times New Roman" w:eastAsia="Times New Roman" w:hAnsi="Times New Roman"/>
          <w:iCs/>
          <w:sz w:val="28"/>
          <w:szCs w:val="28"/>
          <w:lang w:val="nl-NL"/>
        </w:rPr>
        <w:lastRenderedPageBreak/>
        <w:t>Chính phủ quy định chi tiết và hướng dẫn thi hành một số điều của Luật phí và lệ phí;</w:t>
      </w:r>
      <w:r w:rsidR="0089346A">
        <w:rPr>
          <w:rFonts w:ascii="Times New Roman" w:eastAsia="Times New Roman" w:hAnsi="Times New Roman"/>
          <w:iCs/>
          <w:sz w:val="28"/>
          <w:szCs w:val="28"/>
          <w:lang w:val="nl-NL"/>
        </w:rPr>
        <w:t xml:space="preserve"> </w:t>
      </w:r>
      <w:r w:rsidR="00CC1D66" w:rsidRPr="00CC1D66">
        <w:rPr>
          <w:rFonts w:ascii="Times New Roman" w:eastAsia="Times New Roman" w:hAnsi="Times New Roman"/>
          <w:sz w:val="28"/>
          <w:szCs w:val="28"/>
          <w:lang w:val="nl-NL"/>
        </w:rPr>
        <w:t xml:space="preserve">Thông tư số </w:t>
      </w:r>
      <w:r w:rsidR="00F7735E" w:rsidRPr="00CC1D66">
        <w:rPr>
          <w:rFonts w:ascii="Times New Roman" w:eastAsia="Times New Roman" w:hAnsi="Times New Roman"/>
          <w:sz w:val="28"/>
          <w:szCs w:val="28"/>
          <w:lang w:val="nl-NL"/>
        </w:rPr>
        <w:t>156/2013/TT-BTC ngày 06</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00F7735E" w:rsidRPr="00CC1D66">
        <w:rPr>
          <w:rFonts w:ascii="Times New Roman" w:eastAsia="Times New Roman" w:hAnsi="Times New Roman"/>
          <w:sz w:val="28"/>
          <w:szCs w:val="28"/>
          <w:lang w:val="nl-NL"/>
        </w:rPr>
        <w:t>11</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F7735E" w:rsidRPr="00CC1D66">
        <w:rPr>
          <w:rFonts w:ascii="Times New Roman" w:eastAsia="Times New Roman" w:hAnsi="Times New Roman"/>
          <w:sz w:val="28"/>
          <w:szCs w:val="28"/>
          <w:lang w:val="nl-NL"/>
        </w:rPr>
        <w:t xml:space="preserve">2013 của </w:t>
      </w:r>
      <w:r>
        <w:rPr>
          <w:rFonts w:ascii="Times New Roman" w:eastAsia="Times New Roman" w:hAnsi="Times New Roman"/>
          <w:sz w:val="28"/>
          <w:szCs w:val="28"/>
          <w:lang w:val="nl-NL"/>
        </w:rPr>
        <w:t>B</w:t>
      </w:r>
      <w:r w:rsidRPr="00D5385E">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trư</w:t>
      </w:r>
      <w:r w:rsidRPr="00D5385E">
        <w:rPr>
          <w:rFonts w:ascii="Times New Roman" w:eastAsia="Times New Roman" w:hAnsi="Times New Roman"/>
          <w:sz w:val="28"/>
          <w:szCs w:val="28"/>
          <w:lang w:val="nl-NL"/>
        </w:rPr>
        <w:t>ởng</w:t>
      </w:r>
      <w:r>
        <w:rPr>
          <w:rFonts w:ascii="Times New Roman" w:eastAsia="Times New Roman" w:hAnsi="Times New Roman"/>
          <w:sz w:val="28"/>
          <w:szCs w:val="28"/>
          <w:lang w:val="nl-NL"/>
        </w:rPr>
        <w:t xml:space="preserve"> </w:t>
      </w:r>
      <w:r w:rsidR="00F7735E" w:rsidRPr="00CC1D66">
        <w:rPr>
          <w:rFonts w:ascii="Times New Roman" w:eastAsia="Times New Roman" w:hAnsi="Times New Roman"/>
          <w:sz w:val="28"/>
          <w:szCs w:val="28"/>
          <w:lang w:val="nl-NL"/>
        </w:rPr>
        <w:t>Bộ Tài chính hướng dẫn</w:t>
      </w:r>
      <w:r w:rsidR="003266C2">
        <w:rPr>
          <w:rFonts w:ascii="Times New Roman" w:eastAsia="Times New Roman" w:hAnsi="Times New Roman"/>
          <w:sz w:val="28"/>
          <w:szCs w:val="28"/>
          <w:lang w:val="nl-NL"/>
        </w:rPr>
        <w:t xml:space="preserve"> thi hành một số điều của Luật q</w:t>
      </w:r>
      <w:r w:rsidR="00F7735E" w:rsidRPr="00CC1D66">
        <w:rPr>
          <w:rFonts w:ascii="Times New Roman" w:eastAsia="Times New Roman" w:hAnsi="Times New Roman"/>
          <w:sz w:val="28"/>
          <w:szCs w:val="28"/>
          <w:lang w:val="nl-NL"/>
        </w:rPr>
        <w:t>uản lý thuế; Luật sửa đổi</w:t>
      </w:r>
      <w:r w:rsidR="003266C2">
        <w:rPr>
          <w:rFonts w:ascii="Times New Roman" w:eastAsia="Times New Roman" w:hAnsi="Times New Roman"/>
          <w:sz w:val="28"/>
          <w:szCs w:val="28"/>
          <w:lang w:val="nl-NL"/>
        </w:rPr>
        <w:t>, bổ sung một số điều của Luật q</w:t>
      </w:r>
      <w:r w:rsidR="00F7735E" w:rsidRPr="00CC1D66">
        <w:rPr>
          <w:rFonts w:ascii="Times New Roman" w:eastAsia="Times New Roman" w:hAnsi="Times New Roman"/>
          <w:sz w:val="28"/>
          <w:szCs w:val="28"/>
          <w:lang w:val="nl-NL"/>
        </w:rPr>
        <w:t>uản lý thuế và Nghị định số 83/2013/NĐ-CP ngày 22</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00F7735E" w:rsidRPr="00CC1D66">
        <w:rPr>
          <w:rFonts w:ascii="Times New Roman" w:eastAsia="Times New Roman" w:hAnsi="Times New Roman"/>
          <w:sz w:val="28"/>
          <w:szCs w:val="28"/>
          <w:lang w:val="nl-NL"/>
        </w:rPr>
        <w:t>7</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F7735E" w:rsidRPr="00CC1D66">
        <w:rPr>
          <w:rFonts w:ascii="Times New Roman" w:eastAsia="Times New Roman" w:hAnsi="Times New Roman"/>
          <w:sz w:val="28"/>
          <w:szCs w:val="28"/>
          <w:lang w:val="nl-NL"/>
        </w:rPr>
        <w:t>2013 của Chính phủ</w:t>
      </w:r>
      <w:r w:rsidR="00CC1D66" w:rsidRPr="00CC1D66">
        <w:rPr>
          <w:rFonts w:ascii="Times New Roman" w:eastAsia="Times New Roman" w:hAnsi="Times New Roman"/>
          <w:sz w:val="28"/>
          <w:szCs w:val="28"/>
          <w:lang w:val="nl-NL"/>
        </w:rPr>
        <w:t xml:space="preserve">; Thông tư số </w:t>
      </w:r>
      <w:r>
        <w:rPr>
          <w:rFonts w:ascii="Times New Roman" w:eastAsia="Times New Roman" w:hAnsi="Times New Roman"/>
          <w:sz w:val="28"/>
          <w:szCs w:val="28"/>
          <w:lang w:val="nl-NL"/>
        </w:rPr>
        <w:t>153</w:t>
      </w:r>
      <w:r w:rsidR="00CC1D66" w:rsidRPr="00CC1D66">
        <w:rPr>
          <w:rFonts w:ascii="Times New Roman" w:eastAsia="Times New Roman" w:hAnsi="Times New Roman"/>
          <w:sz w:val="28"/>
          <w:szCs w:val="28"/>
          <w:lang w:val="nl-NL"/>
        </w:rPr>
        <w:t>/201</w:t>
      </w:r>
      <w:r>
        <w:rPr>
          <w:rFonts w:ascii="Times New Roman" w:eastAsia="Times New Roman" w:hAnsi="Times New Roman"/>
          <w:sz w:val="28"/>
          <w:szCs w:val="28"/>
          <w:lang w:val="nl-NL"/>
        </w:rPr>
        <w:t>2/TT-BTC ngày</w:t>
      </w:r>
      <w:r w:rsidR="00E14FA4">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 xml:space="preserve">17 </w:t>
      </w:r>
      <w:r w:rsidR="00F7735E">
        <w:rPr>
          <w:rFonts w:ascii="Times New Roman" w:eastAsia="Times New Roman" w:hAnsi="Times New Roman"/>
          <w:sz w:val="28"/>
          <w:szCs w:val="28"/>
          <w:lang w:val="nl-NL"/>
        </w:rPr>
        <w:t>th</w:t>
      </w:r>
      <w:r w:rsidR="00F7735E" w:rsidRPr="00F7735E">
        <w:rPr>
          <w:rFonts w:ascii="Times New Roman" w:eastAsia="Times New Roman" w:hAnsi="Times New Roman"/>
          <w:sz w:val="28"/>
          <w:szCs w:val="28"/>
          <w:lang w:val="nl-NL"/>
        </w:rPr>
        <w:t>á</w:t>
      </w:r>
      <w:r w:rsidR="00F7735E">
        <w:rPr>
          <w:rFonts w:ascii="Times New Roman" w:eastAsia="Times New Roman" w:hAnsi="Times New Roman"/>
          <w:sz w:val="28"/>
          <w:szCs w:val="28"/>
          <w:lang w:val="nl-NL"/>
        </w:rPr>
        <w:t>ng</w:t>
      </w:r>
      <w:r w:rsidR="00CC1D66" w:rsidRPr="00CC1D66">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9</w:t>
      </w:r>
      <w:r w:rsidR="00CC1D66" w:rsidRPr="00CC1D66">
        <w:rPr>
          <w:rFonts w:ascii="Times New Roman" w:eastAsia="Times New Roman" w:hAnsi="Times New Roman"/>
          <w:sz w:val="28"/>
          <w:szCs w:val="28"/>
          <w:lang w:val="nl-NL"/>
        </w:rPr>
        <w:t xml:space="preserve"> </w:t>
      </w:r>
      <w:r w:rsidR="00F7735E">
        <w:rPr>
          <w:rFonts w:ascii="Times New Roman" w:eastAsia="Times New Roman" w:hAnsi="Times New Roman"/>
          <w:sz w:val="28"/>
          <w:szCs w:val="28"/>
          <w:lang w:val="nl-NL"/>
        </w:rPr>
        <w:t>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CC1D66" w:rsidRPr="00CC1D66">
        <w:rPr>
          <w:rFonts w:ascii="Times New Roman" w:eastAsia="Times New Roman" w:hAnsi="Times New Roman"/>
          <w:sz w:val="28"/>
          <w:szCs w:val="28"/>
          <w:lang w:val="nl-NL"/>
        </w:rPr>
        <w:t>201</w:t>
      </w:r>
      <w:r>
        <w:rPr>
          <w:rFonts w:ascii="Times New Roman" w:eastAsia="Times New Roman" w:hAnsi="Times New Roman"/>
          <w:sz w:val="28"/>
          <w:szCs w:val="28"/>
          <w:lang w:val="nl-NL"/>
        </w:rPr>
        <w:t>2</w:t>
      </w:r>
      <w:r w:rsidR="00CC1D66" w:rsidRPr="00CC1D66">
        <w:rPr>
          <w:rFonts w:ascii="Times New Roman" w:eastAsia="Times New Roman" w:hAnsi="Times New Roman"/>
          <w:sz w:val="28"/>
          <w:szCs w:val="28"/>
          <w:lang w:val="nl-NL"/>
        </w:rPr>
        <w:t xml:space="preserve"> của </w:t>
      </w:r>
      <w:r>
        <w:rPr>
          <w:rFonts w:ascii="Times New Roman" w:eastAsia="Times New Roman" w:hAnsi="Times New Roman"/>
          <w:sz w:val="28"/>
          <w:szCs w:val="28"/>
          <w:lang w:val="nl-NL"/>
        </w:rPr>
        <w:t>B</w:t>
      </w:r>
      <w:r w:rsidRPr="00D5385E">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trư</w:t>
      </w:r>
      <w:r w:rsidRPr="00D5385E">
        <w:rPr>
          <w:rFonts w:ascii="Times New Roman" w:eastAsia="Times New Roman" w:hAnsi="Times New Roman"/>
          <w:sz w:val="28"/>
          <w:szCs w:val="28"/>
          <w:lang w:val="nl-NL"/>
        </w:rPr>
        <w:t>ởng</w:t>
      </w:r>
      <w:r>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Bộ Tài chính hướng dẫn </w:t>
      </w:r>
      <w:r w:rsidR="00377F61">
        <w:rPr>
          <w:rFonts w:ascii="Times New Roman" w:eastAsia="Times New Roman" w:hAnsi="Times New Roman"/>
          <w:sz w:val="28"/>
          <w:szCs w:val="28"/>
          <w:lang w:val="nl-NL"/>
        </w:rPr>
        <w:t>vi</w:t>
      </w:r>
      <w:r w:rsidR="00377F61" w:rsidRPr="00377F61">
        <w:rPr>
          <w:rFonts w:ascii="Times New Roman" w:eastAsia="Times New Roman" w:hAnsi="Times New Roman"/>
          <w:sz w:val="28"/>
          <w:szCs w:val="28"/>
          <w:lang w:val="nl-NL"/>
        </w:rPr>
        <w:t>ệ</w:t>
      </w:r>
      <w:r w:rsidR="00377F61">
        <w:rPr>
          <w:rFonts w:ascii="Times New Roman" w:eastAsia="Times New Roman" w:hAnsi="Times New Roman"/>
          <w:sz w:val="28"/>
          <w:szCs w:val="28"/>
          <w:lang w:val="nl-NL"/>
        </w:rPr>
        <w:t xml:space="preserve">c </w:t>
      </w:r>
      <w:r w:rsidR="00CC1D66" w:rsidRPr="00CC1D66">
        <w:rPr>
          <w:rFonts w:ascii="Times New Roman" w:eastAsia="Times New Roman" w:hAnsi="Times New Roman"/>
          <w:sz w:val="28"/>
          <w:szCs w:val="28"/>
          <w:lang w:val="nl-NL"/>
        </w:rPr>
        <w:t xml:space="preserve">in, phát hành, quản lý và sử dụng </w:t>
      </w:r>
      <w:r w:rsidR="00DF24A4">
        <w:rPr>
          <w:rFonts w:ascii="Times New Roman" w:eastAsia="Times New Roman" w:hAnsi="Times New Roman"/>
          <w:sz w:val="28"/>
          <w:szCs w:val="28"/>
          <w:lang w:val="nl-NL"/>
        </w:rPr>
        <w:t>c</w:t>
      </w:r>
      <w:r w:rsidR="00DF24A4" w:rsidRPr="00DF24A4">
        <w:rPr>
          <w:rFonts w:ascii="Times New Roman" w:eastAsia="Times New Roman" w:hAnsi="Times New Roman"/>
          <w:sz w:val="28"/>
          <w:szCs w:val="28"/>
          <w:lang w:val="nl-NL"/>
        </w:rPr>
        <w:t>ác</w:t>
      </w:r>
      <w:r w:rsidR="00DF24A4">
        <w:rPr>
          <w:rFonts w:ascii="Times New Roman" w:eastAsia="Times New Roman" w:hAnsi="Times New Roman"/>
          <w:sz w:val="28"/>
          <w:szCs w:val="28"/>
          <w:lang w:val="nl-NL"/>
        </w:rPr>
        <w:t xml:space="preserve"> lo</w:t>
      </w:r>
      <w:r w:rsidR="00DF24A4" w:rsidRPr="00DF24A4">
        <w:rPr>
          <w:rFonts w:ascii="Times New Roman" w:eastAsia="Times New Roman" w:hAnsi="Times New Roman"/>
          <w:sz w:val="28"/>
          <w:szCs w:val="28"/>
          <w:lang w:val="nl-NL"/>
        </w:rPr>
        <w:t>ại</w:t>
      </w:r>
      <w:r w:rsidR="00DF24A4">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chứng từ thu </w:t>
      </w:r>
      <w:r w:rsidR="00377F61">
        <w:rPr>
          <w:rFonts w:ascii="Times New Roman" w:eastAsia="Times New Roman" w:hAnsi="Times New Roman"/>
          <w:sz w:val="28"/>
          <w:szCs w:val="28"/>
          <w:lang w:val="nl-NL"/>
        </w:rPr>
        <w:t>ti</w:t>
      </w:r>
      <w:r w:rsidR="00377F61" w:rsidRPr="00377F61">
        <w:rPr>
          <w:rFonts w:ascii="Times New Roman" w:eastAsia="Times New Roman" w:hAnsi="Times New Roman"/>
          <w:sz w:val="28"/>
          <w:szCs w:val="28"/>
          <w:lang w:val="nl-NL"/>
        </w:rPr>
        <w:t>ền</w:t>
      </w:r>
      <w:r w:rsidR="00377F61">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phí, lệ phí </w:t>
      </w:r>
      <w:r>
        <w:rPr>
          <w:rFonts w:ascii="Times New Roman" w:eastAsia="Times New Roman" w:hAnsi="Times New Roman"/>
          <w:sz w:val="28"/>
          <w:szCs w:val="28"/>
          <w:lang w:val="nl-NL"/>
        </w:rPr>
        <w:t>thu</w:t>
      </w:r>
      <w:r w:rsidRPr="00D5385E">
        <w:rPr>
          <w:rFonts w:ascii="Times New Roman" w:eastAsia="Times New Roman" w:hAnsi="Times New Roman"/>
          <w:sz w:val="28"/>
          <w:szCs w:val="28"/>
          <w:lang w:val="nl-NL"/>
        </w:rPr>
        <w:t>ộ</w:t>
      </w:r>
      <w:r>
        <w:rPr>
          <w:rFonts w:ascii="Times New Roman" w:eastAsia="Times New Roman" w:hAnsi="Times New Roman"/>
          <w:sz w:val="28"/>
          <w:szCs w:val="28"/>
          <w:lang w:val="nl-NL"/>
        </w:rPr>
        <w:t>c ng</w:t>
      </w:r>
      <w:r w:rsidRPr="00D5385E">
        <w:rPr>
          <w:rFonts w:ascii="Times New Roman" w:eastAsia="Times New Roman" w:hAnsi="Times New Roman"/>
          <w:sz w:val="28"/>
          <w:szCs w:val="28"/>
          <w:lang w:val="nl-NL"/>
        </w:rPr>
        <w:t>â</w:t>
      </w:r>
      <w:r>
        <w:rPr>
          <w:rFonts w:ascii="Times New Roman" w:eastAsia="Times New Roman" w:hAnsi="Times New Roman"/>
          <w:sz w:val="28"/>
          <w:szCs w:val="28"/>
          <w:lang w:val="nl-NL"/>
        </w:rPr>
        <w:t>n s</w:t>
      </w:r>
      <w:r w:rsidRPr="00D5385E">
        <w:rPr>
          <w:rFonts w:ascii="Times New Roman" w:eastAsia="Times New Roman" w:hAnsi="Times New Roman"/>
          <w:sz w:val="28"/>
          <w:szCs w:val="28"/>
          <w:lang w:val="nl-NL"/>
        </w:rPr>
        <w:t>ác</w:t>
      </w:r>
      <w:r>
        <w:rPr>
          <w:rFonts w:ascii="Times New Roman" w:eastAsia="Times New Roman" w:hAnsi="Times New Roman"/>
          <w:sz w:val="28"/>
          <w:szCs w:val="28"/>
          <w:lang w:val="nl-NL"/>
        </w:rPr>
        <w:t>h nh</w:t>
      </w:r>
      <w:r w:rsidRPr="00D5385E">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nư</w:t>
      </w:r>
      <w:r w:rsidRPr="00D5385E">
        <w:rPr>
          <w:rFonts w:ascii="Times New Roman" w:eastAsia="Times New Roman" w:hAnsi="Times New Roman"/>
          <w:sz w:val="28"/>
          <w:szCs w:val="28"/>
          <w:lang w:val="nl-NL"/>
        </w:rPr>
        <w:t>ớc</w:t>
      </w:r>
      <w:r>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và các văn bản sửa đổi, bổ sung</w:t>
      </w:r>
      <w:r w:rsidR="003266C2">
        <w:rPr>
          <w:rFonts w:ascii="Times New Roman" w:eastAsia="Times New Roman" w:hAnsi="Times New Roman"/>
          <w:sz w:val="28"/>
          <w:szCs w:val="28"/>
          <w:lang w:val="nl-NL"/>
        </w:rPr>
        <w:t xml:space="preserve"> h</w:t>
      </w:r>
      <w:r w:rsidR="003266C2" w:rsidRPr="003266C2">
        <w:rPr>
          <w:rFonts w:ascii="Times New Roman" w:eastAsia="Times New Roman" w:hAnsi="Times New Roman"/>
          <w:sz w:val="28"/>
          <w:szCs w:val="28"/>
          <w:lang w:val="nl-NL"/>
        </w:rPr>
        <w:t>oặ</w:t>
      </w:r>
      <w:r w:rsidR="003266C2">
        <w:rPr>
          <w:rFonts w:ascii="Times New Roman" w:eastAsia="Times New Roman" w:hAnsi="Times New Roman"/>
          <w:sz w:val="28"/>
          <w:szCs w:val="28"/>
          <w:lang w:val="nl-NL"/>
        </w:rPr>
        <w:t>c</w:t>
      </w:r>
      <w:r w:rsidR="00377F61">
        <w:rPr>
          <w:rFonts w:ascii="Times New Roman" w:eastAsia="Times New Roman" w:hAnsi="Times New Roman"/>
          <w:sz w:val="28"/>
          <w:szCs w:val="28"/>
          <w:lang w:val="nl-NL"/>
        </w:rPr>
        <w:t xml:space="preserve"> thay th</w:t>
      </w:r>
      <w:r w:rsidR="00377F61" w:rsidRPr="00377F61">
        <w:rPr>
          <w:rFonts w:ascii="Times New Roman" w:eastAsia="Times New Roman" w:hAnsi="Times New Roman"/>
          <w:sz w:val="28"/>
          <w:szCs w:val="28"/>
          <w:lang w:val="nl-NL"/>
        </w:rPr>
        <w:t>ế</w:t>
      </w:r>
      <w:r w:rsidR="00CC1D66" w:rsidRPr="00CC1D66">
        <w:rPr>
          <w:rFonts w:ascii="Times New Roman" w:eastAsia="Times New Roman" w:hAnsi="Times New Roman"/>
          <w:sz w:val="28"/>
          <w:szCs w:val="28"/>
          <w:lang w:val="nl-NL"/>
        </w:rPr>
        <w:t xml:space="preserve"> (nếu có).</w:t>
      </w:r>
    </w:p>
    <w:p w:rsidR="00536E1B" w:rsidRDefault="00D5385E" w:rsidP="00F7735E">
      <w:pPr>
        <w:widowControl w:val="0"/>
        <w:spacing w:before="120" w:after="24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007F1D02" w:rsidRPr="008A675C">
        <w:rPr>
          <w:rFonts w:ascii="Times New Roman" w:eastAsia="Times New Roman" w:hAnsi="Times New Roman"/>
          <w:sz w:val="28"/>
          <w:szCs w:val="28"/>
          <w:lang w:val="nl-NL"/>
        </w:rPr>
        <w:t>. Trong quá trình thực h</w:t>
      </w:r>
      <w:r w:rsidR="007F1D02"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tblPr>
      <w:tblGrid>
        <w:gridCol w:w="5393"/>
        <w:gridCol w:w="3611"/>
      </w:tblGrid>
      <w:tr w:rsidR="00CC1D66" w:rsidRPr="006D05CC" w:rsidTr="00CC1D66">
        <w:tc>
          <w:tcPr>
            <w:tcW w:w="5393" w:type="dxa"/>
          </w:tcPr>
          <w:p w:rsidR="00CC1D66" w:rsidRPr="00CC1D66" w:rsidRDefault="00CC1D66" w:rsidP="00CC1D66">
            <w:pPr>
              <w:spacing w:after="0" w:line="240" w:lineRule="auto"/>
              <w:rPr>
                <w:rFonts w:asciiTheme="majorHAnsi" w:hAnsiTheme="majorHAnsi" w:cstheme="majorHAnsi"/>
                <w:b/>
                <w:i/>
                <w:sz w:val="24"/>
                <w:lang w:val="nl-NL"/>
              </w:rPr>
            </w:pPr>
            <w:r w:rsidRPr="00CC1D66">
              <w:rPr>
                <w:rFonts w:asciiTheme="majorHAnsi" w:hAnsiTheme="majorHAnsi" w:cstheme="majorHAnsi"/>
                <w:b/>
                <w:i/>
                <w:sz w:val="24"/>
                <w:lang w:val="nl-NL"/>
              </w:rPr>
              <w:t>Nơi nhận:</w:t>
            </w:r>
          </w:p>
          <w:p w:rsidR="00CC1D66" w:rsidRPr="00CC1D66" w:rsidRDefault="00CC1D66" w:rsidP="00CC1D66">
            <w:pPr>
              <w:spacing w:after="0" w:line="240" w:lineRule="auto"/>
              <w:rPr>
                <w:rFonts w:asciiTheme="majorHAnsi" w:hAnsiTheme="majorHAnsi" w:cstheme="majorHAnsi"/>
                <w:lang w:val="nl-NL"/>
              </w:rPr>
            </w:pPr>
            <w:r w:rsidRPr="00CC1D66">
              <w:rPr>
                <w:rFonts w:asciiTheme="majorHAnsi" w:hAnsiTheme="majorHAnsi" w:cstheme="majorHAnsi"/>
                <w:lang w:val="nl-NL"/>
              </w:rPr>
              <w:t>- Văn phòng Trung ương và các Ban của Đảng;</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Tổng Bí thư;</w:t>
            </w:r>
          </w:p>
          <w:p w:rsidR="00D5385E"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Văn phòng Quốc hội; </w:t>
            </w:r>
          </w:p>
          <w:p w:rsidR="00CC1D66" w:rsidRPr="00CC1D66" w:rsidRDefault="00D5385E"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Văn phòng Chủ tịch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Viện Kiểm sát nhân dân tối cao;</w:t>
            </w:r>
          </w:p>
          <w:p w:rsidR="00D5385E"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Toà án nhân dân tối cao; </w:t>
            </w:r>
          </w:p>
          <w:p w:rsidR="00CC1D66" w:rsidRPr="00CC1D66" w:rsidRDefault="00D5385E"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Kiểm toán nhà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Các Bộ, cơ quan ngang Bộ, cơ quan thuộc Chính phủ;</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Cơ quan Trung ương của các đoàn thể;</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UBND các tỉnh, thành phố trực thuộc Trung ương;</w:t>
            </w:r>
          </w:p>
          <w:p w:rsidR="00F7735E" w:rsidRDefault="00F7735E"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Pr="00CC1D66">
              <w:rPr>
                <w:rFonts w:asciiTheme="majorHAnsi" w:hAnsiTheme="majorHAnsi" w:cstheme="majorHAnsi"/>
                <w:lang w:val="nl-NL"/>
              </w:rPr>
              <w:t>Sở Tài chính, Cục Thuế</w:t>
            </w:r>
            <w:r w:rsidR="00C43047">
              <w:rPr>
                <w:rFonts w:asciiTheme="majorHAnsi" w:hAnsiTheme="majorHAnsi" w:cstheme="majorHAnsi"/>
                <w:lang w:val="nl-NL"/>
              </w:rPr>
              <w:t xml:space="preserve">, </w:t>
            </w:r>
            <w:r w:rsidR="00926A97">
              <w:rPr>
                <w:rFonts w:asciiTheme="majorHAnsi" w:hAnsiTheme="majorHAnsi" w:cstheme="majorHAnsi"/>
                <w:lang w:val="nl-NL"/>
              </w:rPr>
              <w:t>KBNN</w:t>
            </w:r>
            <w:r w:rsidRPr="00CC1D66">
              <w:rPr>
                <w:rFonts w:asciiTheme="majorHAnsi" w:hAnsiTheme="majorHAnsi" w:cstheme="majorHAnsi"/>
                <w:lang w:val="nl-NL"/>
              </w:rPr>
              <w:t xml:space="preserve"> </w:t>
            </w:r>
            <w:r>
              <w:rPr>
                <w:rFonts w:asciiTheme="majorHAnsi" w:hAnsiTheme="majorHAnsi" w:cstheme="majorHAnsi"/>
                <w:lang w:val="nl-NL"/>
              </w:rPr>
              <w:t>th</w:t>
            </w:r>
            <w:r w:rsidRPr="00F7735E">
              <w:rPr>
                <w:rFonts w:asciiTheme="majorHAnsi" w:hAnsiTheme="majorHAnsi" w:cstheme="majorHAnsi"/>
                <w:lang w:val="nl-NL"/>
              </w:rPr>
              <w:t>ành</w:t>
            </w:r>
            <w:r>
              <w:rPr>
                <w:rFonts w:asciiTheme="majorHAnsi" w:hAnsiTheme="majorHAnsi" w:cstheme="majorHAnsi"/>
                <w:lang w:val="nl-NL"/>
              </w:rPr>
              <w:t xml:space="preserve"> ph</w:t>
            </w:r>
            <w:r w:rsidRPr="00F7735E">
              <w:rPr>
                <w:rFonts w:asciiTheme="majorHAnsi" w:hAnsiTheme="majorHAnsi" w:cstheme="majorHAnsi"/>
                <w:lang w:val="nl-NL"/>
              </w:rPr>
              <w:t>ố</w:t>
            </w:r>
            <w:r>
              <w:rPr>
                <w:rFonts w:asciiTheme="majorHAnsi" w:hAnsiTheme="majorHAnsi" w:cstheme="majorHAnsi"/>
                <w:lang w:val="nl-NL"/>
              </w:rPr>
              <w:t xml:space="preserve"> H</w:t>
            </w:r>
            <w:r w:rsidRPr="00F7735E">
              <w:rPr>
                <w:rFonts w:asciiTheme="majorHAnsi" w:hAnsiTheme="majorHAnsi" w:cstheme="majorHAnsi"/>
                <w:lang w:val="nl-NL"/>
              </w:rPr>
              <w:t>à</w:t>
            </w:r>
            <w:r>
              <w:rPr>
                <w:rFonts w:asciiTheme="majorHAnsi" w:hAnsiTheme="majorHAnsi" w:cstheme="majorHAnsi"/>
                <w:lang w:val="nl-NL"/>
              </w:rPr>
              <w:t xml:space="preserve"> N</w:t>
            </w:r>
            <w:r w:rsidRPr="00F7735E">
              <w:rPr>
                <w:rFonts w:asciiTheme="majorHAnsi" w:hAnsiTheme="majorHAnsi" w:cstheme="majorHAnsi"/>
                <w:lang w:val="nl-NL"/>
              </w:rPr>
              <w:t>ội</w:t>
            </w:r>
            <w:r w:rsidRPr="00CC1D66">
              <w:rPr>
                <w:rFonts w:asciiTheme="majorHAnsi" w:hAnsiTheme="majorHAnsi" w:cstheme="majorHAnsi"/>
                <w:lang w:val="nl-NL"/>
              </w:rPr>
              <w:t>;</w:t>
            </w:r>
          </w:p>
          <w:p w:rsidR="00D5385E" w:rsidRDefault="00CC1D66" w:rsidP="00CC1D66">
            <w:pPr>
              <w:spacing w:after="0" w:line="240" w:lineRule="auto"/>
              <w:textAlignment w:val="baseline"/>
              <w:rPr>
                <w:rFonts w:asciiTheme="majorHAnsi" w:hAnsiTheme="majorHAnsi" w:cstheme="majorHAnsi"/>
                <w:lang w:val="nl-NL"/>
              </w:rPr>
            </w:pPr>
            <w:r w:rsidRPr="00F7735E">
              <w:rPr>
                <w:rFonts w:asciiTheme="majorHAnsi" w:hAnsiTheme="majorHAnsi" w:cstheme="majorHAnsi"/>
                <w:lang w:val="nl-NL"/>
              </w:rPr>
              <w:t xml:space="preserve">- Công báo; </w:t>
            </w:r>
          </w:p>
          <w:p w:rsidR="00CC1D66" w:rsidRPr="00CC1D66" w:rsidRDefault="00D5385E" w:rsidP="00CC1D66">
            <w:pPr>
              <w:spacing w:after="0" w:line="240" w:lineRule="auto"/>
              <w:textAlignment w:val="baseline"/>
              <w:rPr>
                <w:rFonts w:asciiTheme="majorHAnsi" w:hAnsiTheme="majorHAnsi" w:cstheme="majorHAnsi"/>
              </w:rPr>
            </w:pPr>
            <w:r>
              <w:rPr>
                <w:rFonts w:asciiTheme="majorHAnsi" w:hAnsiTheme="majorHAnsi" w:cstheme="majorHAnsi"/>
                <w:lang w:val="nl-NL"/>
              </w:rPr>
              <w:t xml:space="preserve">- </w:t>
            </w:r>
            <w:r w:rsidR="00CC1D66" w:rsidRPr="00CC1D66">
              <w:rPr>
                <w:rFonts w:asciiTheme="majorHAnsi" w:hAnsiTheme="majorHAnsi" w:cstheme="majorHAnsi"/>
              </w:rPr>
              <w:t>Website chính phủ;</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Cục Kiểm tra văn bản (Bộ Tư pháp);</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Các đơn vị thuộc Bộ Tài chính;</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Website Bộ Tài chính;</w:t>
            </w:r>
          </w:p>
          <w:p w:rsidR="005F7B8B" w:rsidRPr="00CC1D66" w:rsidRDefault="00CC1D66" w:rsidP="00F7735E">
            <w:pPr>
              <w:spacing w:after="0" w:line="240" w:lineRule="auto"/>
              <w:rPr>
                <w:rFonts w:asciiTheme="majorHAnsi" w:hAnsiTheme="majorHAnsi" w:cstheme="majorHAnsi"/>
                <w:sz w:val="28"/>
                <w:szCs w:val="28"/>
                <w:lang w:val="nl-NL"/>
              </w:rPr>
            </w:pPr>
            <w:r w:rsidRPr="00CC1D66">
              <w:rPr>
                <w:rFonts w:asciiTheme="majorHAnsi" w:hAnsiTheme="majorHAnsi" w:cstheme="majorHAnsi"/>
              </w:rPr>
              <w:t>- Lưu: VT, CST (CST5).</w:t>
            </w:r>
          </w:p>
        </w:tc>
        <w:tc>
          <w:tcPr>
            <w:tcW w:w="3611" w:type="dxa"/>
          </w:tcPr>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KT. BỘ TRƯỞNG</w:t>
            </w:r>
          </w:p>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THỨ TRƯỞNG</w:t>
            </w: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r w:rsidRPr="00CC1D66">
              <w:rPr>
                <w:rFonts w:asciiTheme="majorHAnsi" w:hAnsiTheme="majorHAnsi" w:cstheme="majorHAnsi"/>
                <w:b/>
                <w:sz w:val="28"/>
                <w:szCs w:val="28"/>
                <w:lang w:val="nl-NL"/>
              </w:rPr>
              <w:t>Vũ Thị Mai</w:t>
            </w:r>
          </w:p>
        </w:tc>
      </w:tr>
    </w:tbl>
    <w:p w:rsidR="004A694C" w:rsidRDefault="004A694C" w:rsidP="004B5166">
      <w:pPr>
        <w:widowControl w:val="0"/>
        <w:spacing w:after="0" w:line="240" w:lineRule="auto"/>
        <w:rPr>
          <w:rFonts w:ascii="Times New Roman" w:eastAsia="Times New Roman" w:hAnsi="Times New Roman"/>
          <w:b/>
          <w:sz w:val="26"/>
          <w:szCs w:val="26"/>
          <w:lang w:val="nl-NL"/>
        </w:rPr>
      </w:pPr>
    </w:p>
    <w:p w:rsidR="00F7735E" w:rsidRDefault="00F7735E" w:rsidP="00F8539B">
      <w:pPr>
        <w:widowControl w:val="0"/>
        <w:spacing w:after="0" w:line="240" w:lineRule="auto"/>
        <w:jc w:val="center"/>
        <w:rPr>
          <w:rFonts w:ascii="Times New Roman" w:eastAsia="Times New Roman" w:hAnsi="Times New Roman"/>
          <w:b/>
          <w:sz w:val="26"/>
          <w:szCs w:val="26"/>
          <w:lang w:val="nl-NL"/>
        </w:rPr>
      </w:pPr>
    </w:p>
    <w:p w:rsidR="00F7735E" w:rsidRDefault="00F7735E" w:rsidP="00F8539B">
      <w:pPr>
        <w:widowControl w:val="0"/>
        <w:spacing w:after="0" w:line="240" w:lineRule="auto"/>
        <w:jc w:val="center"/>
        <w:rPr>
          <w:rFonts w:ascii="Times New Roman" w:eastAsia="Times New Roman" w:hAnsi="Times New Roman"/>
          <w:b/>
          <w:sz w:val="26"/>
          <w:szCs w:val="26"/>
          <w:lang w:val="nl-NL"/>
        </w:rPr>
      </w:pPr>
    </w:p>
    <w:p w:rsidR="00D5385E" w:rsidRDefault="00D5385E" w:rsidP="00F8539B">
      <w:pPr>
        <w:widowControl w:val="0"/>
        <w:spacing w:after="0" w:line="240" w:lineRule="auto"/>
        <w:jc w:val="center"/>
        <w:rPr>
          <w:rFonts w:ascii="Times New Roman" w:eastAsia="Times New Roman" w:hAnsi="Times New Roman"/>
          <w:b/>
          <w:sz w:val="26"/>
          <w:szCs w:val="26"/>
          <w:lang w:val="nl-NL"/>
        </w:rPr>
      </w:pPr>
    </w:p>
    <w:p w:rsidR="00D5385E" w:rsidRDefault="00D5385E" w:rsidP="00F8539B">
      <w:pPr>
        <w:widowControl w:val="0"/>
        <w:spacing w:after="0" w:line="240" w:lineRule="auto"/>
        <w:jc w:val="center"/>
        <w:rPr>
          <w:rFonts w:ascii="Times New Roman" w:eastAsia="Times New Roman" w:hAnsi="Times New Roman"/>
          <w:b/>
          <w:sz w:val="26"/>
          <w:szCs w:val="26"/>
          <w:lang w:val="nl-NL"/>
        </w:rPr>
      </w:pPr>
    </w:p>
    <w:p w:rsidR="00D5385E" w:rsidRDefault="00D5385E" w:rsidP="00F8539B">
      <w:pPr>
        <w:widowControl w:val="0"/>
        <w:spacing w:after="0" w:line="240" w:lineRule="auto"/>
        <w:jc w:val="center"/>
        <w:rPr>
          <w:rFonts w:ascii="Times New Roman" w:eastAsia="Times New Roman" w:hAnsi="Times New Roman"/>
          <w:b/>
          <w:sz w:val="26"/>
          <w:szCs w:val="26"/>
          <w:lang w:val="nl-NL"/>
        </w:rPr>
      </w:pPr>
    </w:p>
    <w:p w:rsidR="00D5385E" w:rsidRDefault="00D5385E" w:rsidP="00F8539B">
      <w:pPr>
        <w:widowControl w:val="0"/>
        <w:spacing w:after="0" w:line="240" w:lineRule="auto"/>
        <w:jc w:val="center"/>
        <w:rPr>
          <w:rFonts w:ascii="Times New Roman" w:eastAsia="Times New Roman" w:hAnsi="Times New Roman"/>
          <w:b/>
          <w:sz w:val="26"/>
          <w:szCs w:val="26"/>
          <w:lang w:val="nl-NL"/>
        </w:rPr>
      </w:pPr>
    </w:p>
    <w:p w:rsidR="00D5385E" w:rsidRDefault="00D5385E" w:rsidP="00F8539B">
      <w:pPr>
        <w:widowControl w:val="0"/>
        <w:spacing w:after="0" w:line="240" w:lineRule="auto"/>
        <w:jc w:val="center"/>
        <w:rPr>
          <w:rFonts w:ascii="Times New Roman" w:eastAsia="Times New Roman" w:hAnsi="Times New Roman"/>
          <w:b/>
          <w:sz w:val="26"/>
          <w:szCs w:val="26"/>
          <w:lang w:val="nl-NL"/>
        </w:rPr>
      </w:pPr>
    </w:p>
    <w:p w:rsidR="00D5385E" w:rsidRDefault="00D5385E" w:rsidP="00F8539B">
      <w:pPr>
        <w:widowControl w:val="0"/>
        <w:spacing w:after="0" w:line="240" w:lineRule="auto"/>
        <w:jc w:val="center"/>
        <w:rPr>
          <w:rFonts w:ascii="Times New Roman" w:eastAsia="Times New Roman" w:hAnsi="Times New Roman"/>
          <w:b/>
          <w:sz w:val="26"/>
          <w:szCs w:val="26"/>
          <w:lang w:val="nl-NL"/>
        </w:rPr>
      </w:pPr>
    </w:p>
    <w:p w:rsidR="00D5385E" w:rsidRDefault="00D5385E" w:rsidP="00F8539B">
      <w:pPr>
        <w:widowControl w:val="0"/>
        <w:spacing w:after="0" w:line="240" w:lineRule="auto"/>
        <w:jc w:val="center"/>
        <w:rPr>
          <w:rFonts w:ascii="Times New Roman" w:eastAsia="Times New Roman" w:hAnsi="Times New Roman"/>
          <w:b/>
          <w:sz w:val="26"/>
          <w:szCs w:val="26"/>
          <w:lang w:val="nl-NL"/>
        </w:rPr>
      </w:pPr>
    </w:p>
    <w:p w:rsidR="00D5385E" w:rsidRDefault="00D5385E" w:rsidP="00F8539B">
      <w:pPr>
        <w:widowControl w:val="0"/>
        <w:spacing w:after="0" w:line="240" w:lineRule="auto"/>
        <w:jc w:val="center"/>
        <w:rPr>
          <w:rFonts w:ascii="Times New Roman" w:eastAsia="Times New Roman" w:hAnsi="Times New Roman"/>
          <w:b/>
          <w:sz w:val="26"/>
          <w:szCs w:val="26"/>
          <w:lang w:val="nl-NL"/>
        </w:rPr>
      </w:pPr>
    </w:p>
    <w:p w:rsidR="00D5385E" w:rsidRDefault="00D5385E" w:rsidP="00F8539B">
      <w:pPr>
        <w:widowControl w:val="0"/>
        <w:spacing w:after="0" w:line="240" w:lineRule="auto"/>
        <w:jc w:val="center"/>
        <w:rPr>
          <w:rFonts w:ascii="Times New Roman" w:eastAsia="Times New Roman" w:hAnsi="Times New Roman"/>
          <w:b/>
          <w:sz w:val="26"/>
          <w:szCs w:val="26"/>
          <w:lang w:val="nl-NL"/>
        </w:rPr>
      </w:pPr>
    </w:p>
    <w:p w:rsidR="00D5385E" w:rsidRDefault="00D5385E" w:rsidP="00F8539B">
      <w:pPr>
        <w:widowControl w:val="0"/>
        <w:spacing w:after="0" w:line="240" w:lineRule="auto"/>
        <w:jc w:val="center"/>
        <w:rPr>
          <w:rFonts w:ascii="Times New Roman" w:eastAsia="Times New Roman" w:hAnsi="Times New Roman"/>
          <w:b/>
          <w:sz w:val="26"/>
          <w:szCs w:val="26"/>
          <w:lang w:val="nl-NL"/>
        </w:rPr>
      </w:pPr>
    </w:p>
    <w:p w:rsidR="00D5385E" w:rsidRDefault="00D5385E" w:rsidP="00F8539B">
      <w:pPr>
        <w:widowControl w:val="0"/>
        <w:spacing w:after="0" w:line="240" w:lineRule="auto"/>
        <w:jc w:val="center"/>
        <w:rPr>
          <w:rFonts w:ascii="Times New Roman" w:eastAsia="Times New Roman" w:hAnsi="Times New Roman"/>
          <w:b/>
          <w:sz w:val="26"/>
          <w:szCs w:val="26"/>
          <w:lang w:val="nl-NL"/>
        </w:rPr>
      </w:pPr>
    </w:p>
    <w:p w:rsidR="00D5385E" w:rsidRDefault="00D5385E" w:rsidP="00F8539B">
      <w:pPr>
        <w:widowControl w:val="0"/>
        <w:spacing w:after="0" w:line="240" w:lineRule="auto"/>
        <w:jc w:val="center"/>
        <w:rPr>
          <w:rFonts w:ascii="Times New Roman" w:eastAsia="Times New Roman" w:hAnsi="Times New Roman"/>
          <w:b/>
          <w:sz w:val="26"/>
          <w:szCs w:val="26"/>
          <w:lang w:val="nl-NL"/>
        </w:rPr>
      </w:pPr>
    </w:p>
    <w:p w:rsidR="00D5385E" w:rsidRDefault="00D5385E" w:rsidP="00F8539B">
      <w:pPr>
        <w:widowControl w:val="0"/>
        <w:spacing w:after="0" w:line="240" w:lineRule="auto"/>
        <w:jc w:val="center"/>
        <w:rPr>
          <w:rFonts w:ascii="Times New Roman" w:eastAsia="Times New Roman" w:hAnsi="Times New Roman"/>
          <w:b/>
          <w:sz w:val="26"/>
          <w:szCs w:val="26"/>
          <w:lang w:val="nl-NL"/>
        </w:rPr>
      </w:pPr>
    </w:p>
    <w:p w:rsidR="00D5385E" w:rsidRDefault="00D5385E" w:rsidP="00F8539B">
      <w:pPr>
        <w:widowControl w:val="0"/>
        <w:spacing w:after="0" w:line="240" w:lineRule="auto"/>
        <w:jc w:val="center"/>
        <w:rPr>
          <w:rFonts w:ascii="Times New Roman" w:eastAsia="Times New Roman" w:hAnsi="Times New Roman"/>
          <w:b/>
          <w:sz w:val="26"/>
          <w:szCs w:val="26"/>
          <w:lang w:val="nl-NL"/>
        </w:rPr>
      </w:pPr>
    </w:p>
    <w:p w:rsidR="00D5385E" w:rsidRDefault="00D5385E" w:rsidP="00F8539B">
      <w:pPr>
        <w:widowControl w:val="0"/>
        <w:spacing w:after="0" w:line="240" w:lineRule="auto"/>
        <w:jc w:val="center"/>
        <w:rPr>
          <w:rFonts w:ascii="Times New Roman" w:eastAsia="Times New Roman" w:hAnsi="Times New Roman"/>
          <w:b/>
          <w:sz w:val="26"/>
          <w:szCs w:val="26"/>
          <w:lang w:val="nl-NL"/>
        </w:rPr>
      </w:pPr>
    </w:p>
    <w:p w:rsidR="00D5385E" w:rsidRDefault="00D5385E" w:rsidP="00F8539B">
      <w:pPr>
        <w:widowControl w:val="0"/>
        <w:spacing w:after="0" w:line="240" w:lineRule="auto"/>
        <w:jc w:val="center"/>
        <w:rPr>
          <w:rFonts w:ascii="Times New Roman" w:eastAsia="Times New Roman" w:hAnsi="Times New Roman"/>
          <w:b/>
          <w:sz w:val="26"/>
          <w:szCs w:val="26"/>
          <w:lang w:val="nl-NL"/>
        </w:rPr>
      </w:pPr>
    </w:p>
    <w:p w:rsidR="003266C2" w:rsidRDefault="003266C2" w:rsidP="00F8539B">
      <w:pPr>
        <w:widowControl w:val="0"/>
        <w:spacing w:after="0" w:line="240" w:lineRule="auto"/>
        <w:jc w:val="center"/>
        <w:rPr>
          <w:rFonts w:ascii="Times New Roman" w:eastAsia="Times New Roman" w:hAnsi="Times New Roman"/>
          <w:b/>
          <w:sz w:val="26"/>
          <w:szCs w:val="26"/>
          <w:lang w:val="nl-NL"/>
        </w:rPr>
      </w:pPr>
    </w:p>
    <w:p w:rsidR="00C43047" w:rsidRPr="002664E7" w:rsidRDefault="00C43047" w:rsidP="006D05CC">
      <w:pPr>
        <w:spacing w:after="0" w:line="240" w:lineRule="auto"/>
        <w:jc w:val="center"/>
        <w:rPr>
          <w:rFonts w:asciiTheme="majorHAnsi" w:hAnsiTheme="majorHAnsi" w:cstheme="majorHAnsi"/>
          <w:b/>
          <w:bCs/>
          <w:sz w:val="28"/>
          <w:szCs w:val="28"/>
          <w:lang w:val="sv-SE"/>
        </w:rPr>
      </w:pPr>
      <w:r w:rsidRPr="002664E7">
        <w:rPr>
          <w:rFonts w:asciiTheme="majorHAnsi" w:hAnsiTheme="majorHAnsi" w:cstheme="majorHAnsi"/>
          <w:b/>
          <w:sz w:val="28"/>
          <w:szCs w:val="28"/>
          <w:lang w:val="sv-SE"/>
        </w:rPr>
        <w:lastRenderedPageBreak/>
        <w:t>Phụ lục</w:t>
      </w:r>
      <w:r w:rsidRPr="002664E7">
        <w:rPr>
          <w:rFonts w:asciiTheme="majorHAnsi" w:hAnsiTheme="majorHAnsi" w:cstheme="majorHAnsi"/>
          <w:b/>
          <w:bCs/>
          <w:sz w:val="28"/>
          <w:szCs w:val="28"/>
          <w:lang w:val="sv-SE"/>
        </w:rPr>
        <w:t xml:space="preserve">: </w:t>
      </w:r>
    </w:p>
    <w:p w:rsidR="00C43047" w:rsidRPr="002664E7" w:rsidRDefault="00D07893" w:rsidP="006D05CC">
      <w:pPr>
        <w:spacing w:after="0" w:line="240" w:lineRule="auto"/>
        <w:jc w:val="center"/>
        <w:rPr>
          <w:rFonts w:asciiTheme="majorHAnsi" w:hAnsiTheme="majorHAnsi" w:cstheme="majorHAnsi"/>
          <w:b/>
          <w:bCs/>
          <w:sz w:val="28"/>
          <w:szCs w:val="28"/>
          <w:lang w:val="sv-SE"/>
        </w:rPr>
      </w:pPr>
      <w:r>
        <w:rPr>
          <w:rFonts w:asciiTheme="majorHAnsi" w:hAnsiTheme="majorHAnsi" w:cstheme="majorHAnsi"/>
          <w:b/>
          <w:bCs/>
          <w:sz w:val="28"/>
          <w:szCs w:val="28"/>
          <w:lang w:val="sv-SE"/>
        </w:rPr>
        <w:t>H</w:t>
      </w:r>
      <w:r w:rsidRPr="00D07893">
        <w:rPr>
          <w:rFonts w:asciiTheme="majorHAnsi" w:hAnsiTheme="majorHAnsi" w:cstheme="majorHAnsi"/>
          <w:b/>
          <w:bCs/>
          <w:sz w:val="28"/>
          <w:szCs w:val="28"/>
          <w:lang w:val="sv-SE"/>
        </w:rPr>
        <w:t>Ệ</w:t>
      </w:r>
      <w:r>
        <w:rPr>
          <w:rFonts w:asciiTheme="majorHAnsi" w:hAnsiTheme="majorHAnsi" w:cstheme="majorHAnsi"/>
          <w:b/>
          <w:bCs/>
          <w:sz w:val="28"/>
          <w:szCs w:val="28"/>
          <w:lang w:val="sv-SE"/>
        </w:rPr>
        <w:t xml:space="preserve"> S</w:t>
      </w:r>
      <w:r w:rsidRPr="00D07893">
        <w:rPr>
          <w:rFonts w:asciiTheme="majorHAnsi" w:hAnsiTheme="majorHAnsi" w:cstheme="majorHAnsi"/>
          <w:b/>
          <w:bCs/>
          <w:sz w:val="28"/>
          <w:szCs w:val="28"/>
          <w:lang w:val="sv-SE"/>
        </w:rPr>
        <w:t>Ố</w:t>
      </w:r>
      <w:r>
        <w:rPr>
          <w:rFonts w:asciiTheme="majorHAnsi" w:hAnsiTheme="majorHAnsi" w:cstheme="majorHAnsi"/>
          <w:b/>
          <w:bCs/>
          <w:sz w:val="28"/>
          <w:szCs w:val="28"/>
          <w:lang w:val="sv-SE"/>
        </w:rPr>
        <w:t xml:space="preserve"> V</w:t>
      </w:r>
      <w:r w:rsidRPr="00D07893">
        <w:rPr>
          <w:rFonts w:asciiTheme="majorHAnsi" w:hAnsiTheme="majorHAnsi" w:cstheme="majorHAnsi"/>
          <w:b/>
          <w:bCs/>
          <w:sz w:val="28"/>
          <w:szCs w:val="28"/>
          <w:lang w:val="sv-SE"/>
        </w:rPr>
        <w:t>Ị</w:t>
      </w:r>
      <w:r>
        <w:rPr>
          <w:rFonts w:asciiTheme="majorHAnsi" w:hAnsiTheme="majorHAnsi" w:cstheme="majorHAnsi"/>
          <w:b/>
          <w:bCs/>
          <w:sz w:val="28"/>
          <w:szCs w:val="28"/>
          <w:lang w:val="sv-SE"/>
        </w:rPr>
        <w:t xml:space="preserve"> TR</w:t>
      </w:r>
      <w:r w:rsidRPr="00D07893">
        <w:rPr>
          <w:rFonts w:asciiTheme="majorHAnsi" w:hAnsiTheme="majorHAnsi" w:cstheme="majorHAnsi"/>
          <w:b/>
          <w:bCs/>
          <w:sz w:val="28"/>
          <w:szCs w:val="28"/>
          <w:lang w:val="sv-SE"/>
        </w:rPr>
        <w:t>Í</w:t>
      </w:r>
      <w:r>
        <w:rPr>
          <w:rFonts w:asciiTheme="majorHAnsi" w:hAnsiTheme="majorHAnsi" w:cstheme="majorHAnsi"/>
          <w:b/>
          <w:bCs/>
          <w:sz w:val="28"/>
          <w:szCs w:val="28"/>
          <w:lang w:val="sv-SE"/>
        </w:rPr>
        <w:t xml:space="preserve"> </w:t>
      </w:r>
      <w:r w:rsidRPr="00D07893">
        <w:rPr>
          <w:rFonts w:asciiTheme="majorHAnsi" w:hAnsiTheme="majorHAnsi" w:cstheme="majorHAnsi"/>
          <w:b/>
          <w:bCs/>
          <w:sz w:val="28"/>
          <w:szCs w:val="28"/>
          <w:lang w:val="sv-SE"/>
        </w:rPr>
        <w:t>ĐỊA</w:t>
      </w:r>
      <w:r>
        <w:rPr>
          <w:rFonts w:asciiTheme="majorHAnsi" w:hAnsiTheme="majorHAnsi" w:cstheme="majorHAnsi"/>
          <w:b/>
          <w:bCs/>
          <w:sz w:val="28"/>
          <w:szCs w:val="28"/>
          <w:lang w:val="sv-SE"/>
        </w:rPr>
        <w:t xml:space="preserve"> L</w:t>
      </w:r>
      <w:r w:rsidRPr="00D07893">
        <w:rPr>
          <w:rFonts w:asciiTheme="majorHAnsi" w:hAnsiTheme="majorHAnsi" w:cstheme="majorHAnsi"/>
          <w:b/>
          <w:bCs/>
          <w:sz w:val="28"/>
          <w:szCs w:val="28"/>
          <w:lang w:val="sv-SE"/>
        </w:rPr>
        <w:t>Ý</w:t>
      </w:r>
      <w:r w:rsidR="00C43047" w:rsidRPr="002664E7">
        <w:rPr>
          <w:rFonts w:asciiTheme="majorHAnsi" w:hAnsiTheme="majorHAnsi" w:cstheme="majorHAnsi"/>
          <w:b/>
          <w:bCs/>
          <w:sz w:val="28"/>
          <w:szCs w:val="28"/>
          <w:lang w:val="sv-SE"/>
        </w:rPr>
        <w:t xml:space="preserve"> THEO KHU VỰC </w:t>
      </w:r>
    </w:p>
    <w:p w:rsidR="006D05CC" w:rsidRDefault="00C43047" w:rsidP="006D05CC">
      <w:pPr>
        <w:spacing w:after="0" w:line="240" w:lineRule="auto"/>
        <w:jc w:val="center"/>
        <w:rPr>
          <w:rFonts w:asciiTheme="majorHAnsi" w:hAnsiTheme="majorHAnsi" w:cstheme="majorHAnsi"/>
          <w:bCs/>
          <w:i/>
          <w:sz w:val="28"/>
          <w:szCs w:val="28"/>
          <w:lang w:val="sv-SE"/>
        </w:rPr>
      </w:pPr>
      <w:r w:rsidRPr="002664E7">
        <w:rPr>
          <w:rFonts w:asciiTheme="majorHAnsi" w:hAnsiTheme="majorHAnsi" w:cstheme="majorHAnsi"/>
          <w:bCs/>
          <w:i/>
          <w:sz w:val="28"/>
          <w:szCs w:val="28"/>
          <w:lang w:val="sv-SE"/>
        </w:rPr>
        <w:t xml:space="preserve">(kèm theo Thông tư số </w:t>
      </w:r>
      <w:r w:rsidR="006D05CC">
        <w:rPr>
          <w:rFonts w:asciiTheme="majorHAnsi" w:hAnsiTheme="majorHAnsi" w:cstheme="majorHAnsi"/>
          <w:bCs/>
          <w:i/>
          <w:sz w:val="28"/>
          <w:szCs w:val="28"/>
          <w:lang w:val="sv-SE"/>
        </w:rPr>
        <w:t>185</w:t>
      </w:r>
      <w:r w:rsidRPr="002664E7">
        <w:rPr>
          <w:rFonts w:asciiTheme="majorHAnsi" w:hAnsiTheme="majorHAnsi" w:cstheme="majorHAnsi"/>
          <w:bCs/>
          <w:i/>
          <w:sz w:val="28"/>
          <w:szCs w:val="28"/>
          <w:lang w:val="sv-SE"/>
        </w:rPr>
        <w:t>/201</w:t>
      </w:r>
      <w:r>
        <w:rPr>
          <w:rFonts w:asciiTheme="majorHAnsi" w:hAnsiTheme="majorHAnsi" w:cstheme="majorHAnsi"/>
          <w:bCs/>
          <w:i/>
          <w:sz w:val="28"/>
          <w:szCs w:val="28"/>
          <w:lang w:val="sv-SE"/>
        </w:rPr>
        <w:t>6</w:t>
      </w:r>
      <w:r w:rsidRPr="002664E7">
        <w:rPr>
          <w:rFonts w:asciiTheme="majorHAnsi" w:hAnsiTheme="majorHAnsi" w:cstheme="majorHAnsi"/>
          <w:bCs/>
          <w:i/>
          <w:sz w:val="28"/>
          <w:szCs w:val="28"/>
          <w:lang w:val="sv-SE"/>
        </w:rPr>
        <w:t xml:space="preserve">/TT-BTC ngày </w:t>
      </w:r>
      <w:r w:rsidR="006D05CC">
        <w:rPr>
          <w:rFonts w:asciiTheme="majorHAnsi" w:hAnsiTheme="majorHAnsi" w:cstheme="majorHAnsi"/>
          <w:bCs/>
          <w:i/>
          <w:sz w:val="28"/>
          <w:szCs w:val="28"/>
          <w:lang w:val="sv-SE"/>
        </w:rPr>
        <w:t>08</w:t>
      </w:r>
      <w:r>
        <w:rPr>
          <w:rFonts w:asciiTheme="majorHAnsi" w:hAnsiTheme="majorHAnsi" w:cstheme="majorHAnsi"/>
          <w:bCs/>
          <w:i/>
          <w:sz w:val="28"/>
          <w:szCs w:val="28"/>
          <w:lang w:val="sv-SE"/>
        </w:rPr>
        <w:t xml:space="preserve"> tháng</w:t>
      </w:r>
      <w:r w:rsidRPr="002664E7">
        <w:rPr>
          <w:rFonts w:asciiTheme="majorHAnsi" w:hAnsiTheme="majorHAnsi" w:cstheme="majorHAnsi"/>
          <w:bCs/>
          <w:i/>
          <w:sz w:val="28"/>
          <w:szCs w:val="28"/>
          <w:lang w:val="sv-SE"/>
        </w:rPr>
        <w:t xml:space="preserve"> </w:t>
      </w:r>
      <w:r w:rsidR="006D05CC">
        <w:rPr>
          <w:rFonts w:asciiTheme="majorHAnsi" w:hAnsiTheme="majorHAnsi" w:cstheme="majorHAnsi"/>
          <w:bCs/>
          <w:i/>
          <w:sz w:val="28"/>
          <w:szCs w:val="28"/>
          <w:lang w:val="sv-SE"/>
        </w:rPr>
        <w:t>11</w:t>
      </w:r>
      <w:r w:rsidRPr="002664E7">
        <w:rPr>
          <w:rFonts w:asciiTheme="majorHAnsi" w:hAnsiTheme="majorHAnsi" w:cstheme="majorHAnsi"/>
          <w:bCs/>
          <w:i/>
          <w:sz w:val="28"/>
          <w:szCs w:val="28"/>
          <w:lang w:val="sv-SE"/>
        </w:rPr>
        <w:t xml:space="preserve"> năm 201</w:t>
      </w:r>
      <w:r>
        <w:rPr>
          <w:rFonts w:asciiTheme="majorHAnsi" w:hAnsiTheme="majorHAnsi" w:cstheme="majorHAnsi"/>
          <w:bCs/>
          <w:i/>
          <w:sz w:val="28"/>
          <w:szCs w:val="28"/>
          <w:lang w:val="sv-SE"/>
        </w:rPr>
        <w:t>6</w:t>
      </w:r>
      <w:r w:rsidRPr="002664E7">
        <w:rPr>
          <w:rFonts w:asciiTheme="majorHAnsi" w:hAnsiTheme="majorHAnsi" w:cstheme="majorHAnsi"/>
          <w:bCs/>
          <w:i/>
          <w:sz w:val="28"/>
          <w:szCs w:val="28"/>
          <w:lang w:val="sv-SE"/>
        </w:rPr>
        <w:t xml:space="preserve"> </w:t>
      </w:r>
    </w:p>
    <w:p w:rsidR="00C43047" w:rsidRDefault="00C43047" w:rsidP="006D05CC">
      <w:pPr>
        <w:spacing w:after="0" w:line="240" w:lineRule="auto"/>
        <w:jc w:val="center"/>
        <w:rPr>
          <w:rFonts w:asciiTheme="majorHAnsi" w:hAnsiTheme="majorHAnsi" w:cstheme="majorHAnsi"/>
          <w:bCs/>
          <w:i/>
          <w:sz w:val="28"/>
          <w:szCs w:val="28"/>
          <w:lang w:val="sv-SE"/>
        </w:rPr>
      </w:pPr>
      <w:r w:rsidRPr="002664E7">
        <w:rPr>
          <w:rFonts w:asciiTheme="majorHAnsi" w:hAnsiTheme="majorHAnsi" w:cstheme="majorHAnsi"/>
          <w:bCs/>
          <w:i/>
          <w:sz w:val="28"/>
          <w:szCs w:val="28"/>
          <w:lang w:val="sv-SE"/>
        </w:rPr>
        <w:t xml:space="preserve">của </w:t>
      </w:r>
      <w:r w:rsidR="006D05CC">
        <w:rPr>
          <w:rFonts w:asciiTheme="majorHAnsi" w:hAnsiTheme="majorHAnsi" w:cstheme="majorHAnsi"/>
          <w:bCs/>
          <w:i/>
          <w:sz w:val="28"/>
          <w:szCs w:val="28"/>
          <w:lang w:val="sv-SE"/>
        </w:rPr>
        <w:t>B</w:t>
      </w:r>
      <w:r w:rsidR="006D05CC" w:rsidRPr="006D05CC">
        <w:rPr>
          <w:rFonts w:asciiTheme="majorHAnsi" w:hAnsiTheme="majorHAnsi" w:cstheme="majorHAnsi"/>
          <w:bCs/>
          <w:i/>
          <w:sz w:val="28"/>
          <w:szCs w:val="28"/>
          <w:lang w:val="sv-SE"/>
        </w:rPr>
        <w:t>ộ</w:t>
      </w:r>
      <w:r w:rsidR="006D05CC">
        <w:rPr>
          <w:rFonts w:asciiTheme="majorHAnsi" w:hAnsiTheme="majorHAnsi" w:cstheme="majorHAnsi"/>
          <w:bCs/>
          <w:i/>
          <w:sz w:val="28"/>
          <w:szCs w:val="28"/>
          <w:lang w:val="sv-SE"/>
        </w:rPr>
        <w:t xml:space="preserve"> trư</w:t>
      </w:r>
      <w:r w:rsidR="006D05CC" w:rsidRPr="006D05CC">
        <w:rPr>
          <w:rFonts w:asciiTheme="majorHAnsi" w:hAnsiTheme="majorHAnsi" w:cstheme="majorHAnsi"/>
          <w:bCs/>
          <w:i/>
          <w:sz w:val="28"/>
          <w:szCs w:val="28"/>
          <w:lang w:val="sv-SE"/>
        </w:rPr>
        <w:t>ởng</w:t>
      </w:r>
      <w:r w:rsidR="006D05CC">
        <w:rPr>
          <w:rFonts w:asciiTheme="majorHAnsi" w:hAnsiTheme="majorHAnsi" w:cstheme="majorHAnsi"/>
          <w:bCs/>
          <w:i/>
          <w:sz w:val="28"/>
          <w:szCs w:val="28"/>
          <w:lang w:val="sv-SE"/>
        </w:rPr>
        <w:t xml:space="preserve"> </w:t>
      </w:r>
      <w:r w:rsidRPr="002664E7">
        <w:rPr>
          <w:rFonts w:asciiTheme="majorHAnsi" w:hAnsiTheme="majorHAnsi" w:cstheme="majorHAnsi"/>
          <w:bCs/>
          <w:i/>
          <w:sz w:val="28"/>
          <w:szCs w:val="28"/>
          <w:lang w:val="sv-SE"/>
        </w:rPr>
        <w:t>Bộ Tài chính)</w:t>
      </w:r>
    </w:p>
    <w:p w:rsidR="006D05CC" w:rsidRDefault="006D05CC" w:rsidP="006D05CC">
      <w:pPr>
        <w:spacing w:after="0" w:line="240" w:lineRule="auto"/>
        <w:jc w:val="center"/>
        <w:rPr>
          <w:rFonts w:ascii=".VnFree" w:hAnsi=".VnFree" w:cstheme="majorHAnsi"/>
          <w:bCs/>
          <w:i/>
          <w:sz w:val="28"/>
          <w:szCs w:val="28"/>
          <w:lang w:val="sv-SE"/>
        </w:rPr>
      </w:pPr>
      <w:r w:rsidRPr="006D05CC">
        <w:rPr>
          <w:rFonts w:ascii=".VnFree" w:hAnsi=".VnFree" w:cstheme="majorHAnsi"/>
          <w:bCs/>
          <w:i/>
          <w:sz w:val="28"/>
          <w:szCs w:val="28"/>
          <w:lang w:val="sv-SE"/>
        </w:rPr>
        <w:t>-------</w:t>
      </w:r>
      <w:r>
        <w:rPr>
          <w:rFonts w:ascii=".VnFree" w:hAnsi=".VnFree" w:cstheme="majorHAnsi"/>
          <w:bCs/>
          <w:i/>
          <w:sz w:val="28"/>
          <w:szCs w:val="28"/>
          <w:lang w:val="sv-SE"/>
        </w:rPr>
        <w:t>------</w:t>
      </w:r>
      <w:r w:rsidRPr="006D05CC">
        <w:rPr>
          <w:rFonts w:ascii=".VnFree" w:hAnsi=".VnFree" w:cstheme="majorHAnsi"/>
          <w:bCs/>
          <w:i/>
          <w:sz w:val="28"/>
          <w:szCs w:val="28"/>
          <w:lang w:val="sv-SE"/>
        </w:rPr>
        <w:t>---</w:t>
      </w:r>
    </w:p>
    <w:p w:rsidR="006D05CC" w:rsidRPr="006D05CC" w:rsidRDefault="006D05CC" w:rsidP="006D05CC">
      <w:pPr>
        <w:spacing w:after="0" w:line="240" w:lineRule="auto"/>
        <w:jc w:val="center"/>
        <w:rPr>
          <w:rFonts w:ascii=".VnFree" w:hAnsi=".VnFree" w:cstheme="majorHAnsi"/>
          <w:bCs/>
          <w:i/>
          <w:sz w:val="28"/>
          <w:szCs w:val="28"/>
          <w:lang w:val="sv-SE"/>
        </w:rPr>
      </w:pPr>
    </w:p>
    <w:tbl>
      <w:tblPr>
        <w:tblStyle w:val="TableGrid"/>
        <w:tblW w:w="8897" w:type="dxa"/>
        <w:tblLayout w:type="fixed"/>
        <w:tblLook w:val="04A0"/>
      </w:tblPr>
      <w:tblGrid>
        <w:gridCol w:w="675"/>
        <w:gridCol w:w="1985"/>
        <w:gridCol w:w="5245"/>
        <w:gridCol w:w="992"/>
      </w:tblGrid>
      <w:tr w:rsidR="00C43047" w:rsidRPr="002664E7" w:rsidTr="00CF733F">
        <w:tc>
          <w:tcPr>
            <w:tcW w:w="675" w:type="dxa"/>
            <w:vAlign w:val="center"/>
          </w:tcPr>
          <w:p w:rsidR="00C43047" w:rsidRPr="002664E7" w:rsidRDefault="00C43047" w:rsidP="006D05CC">
            <w:pPr>
              <w:spacing w:after="0" w:line="240" w:lineRule="auto"/>
              <w:jc w:val="center"/>
              <w:rPr>
                <w:rFonts w:asciiTheme="majorHAnsi" w:hAnsiTheme="majorHAnsi" w:cstheme="majorHAnsi"/>
                <w:b/>
                <w:bCs/>
                <w:sz w:val="28"/>
                <w:szCs w:val="28"/>
                <w:lang w:val="sv-SE"/>
              </w:rPr>
            </w:pPr>
            <w:r w:rsidRPr="002664E7">
              <w:rPr>
                <w:rFonts w:asciiTheme="majorHAnsi" w:hAnsiTheme="majorHAnsi" w:cstheme="majorHAnsi"/>
                <w:b/>
                <w:bCs/>
                <w:sz w:val="28"/>
                <w:szCs w:val="28"/>
                <w:lang w:val="sv-SE"/>
              </w:rPr>
              <w:t>SốTT</w:t>
            </w:r>
          </w:p>
        </w:tc>
        <w:tc>
          <w:tcPr>
            <w:tcW w:w="1985" w:type="dxa"/>
            <w:vAlign w:val="center"/>
          </w:tcPr>
          <w:p w:rsidR="00C43047" w:rsidRPr="002664E7" w:rsidRDefault="00C43047" w:rsidP="006D05CC">
            <w:pPr>
              <w:tabs>
                <w:tab w:val="center" w:pos="4320"/>
                <w:tab w:val="right" w:pos="8640"/>
              </w:tabs>
              <w:spacing w:after="0" w:line="240" w:lineRule="auto"/>
              <w:ind w:left="-108" w:right="-108" w:firstLine="142"/>
              <w:jc w:val="center"/>
              <w:rPr>
                <w:rFonts w:asciiTheme="majorHAnsi" w:hAnsiTheme="majorHAnsi" w:cstheme="majorHAnsi"/>
                <w:b/>
                <w:bCs/>
                <w:sz w:val="28"/>
                <w:szCs w:val="28"/>
                <w:lang w:val="sv-SE"/>
              </w:rPr>
            </w:pPr>
            <w:r w:rsidRPr="002664E7">
              <w:rPr>
                <w:rFonts w:asciiTheme="majorHAnsi" w:hAnsiTheme="majorHAnsi" w:cstheme="majorHAnsi"/>
                <w:b/>
                <w:bCs/>
                <w:sz w:val="28"/>
                <w:szCs w:val="28"/>
                <w:lang w:val="sv-SE"/>
              </w:rPr>
              <w:t>Khu vực địa lý</w:t>
            </w:r>
          </w:p>
        </w:tc>
        <w:tc>
          <w:tcPr>
            <w:tcW w:w="5245" w:type="dxa"/>
            <w:vAlign w:val="center"/>
          </w:tcPr>
          <w:p w:rsidR="00C43047" w:rsidRPr="002664E7" w:rsidRDefault="00C43047" w:rsidP="006D05CC">
            <w:pPr>
              <w:tabs>
                <w:tab w:val="center" w:pos="4320"/>
                <w:tab w:val="right" w:pos="8640"/>
              </w:tabs>
              <w:spacing w:after="0" w:line="240" w:lineRule="auto"/>
              <w:jc w:val="center"/>
              <w:rPr>
                <w:rFonts w:asciiTheme="majorHAnsi" w:hAnsiTheme="majorHAnsi" w:cstheme="majorHAnsi"/>
                <w:b/>
                <w:bCs/>
                <w:sz w:val="28"/>
                <w:szCs w:val="28"/>
                <w:lang w:val="sv-SE"/>
              </w:rPr>
            </w:pPr>
            <w:r w:rsidRPr="002664E7">
              <w:rPr>
                <w:rFonts w:asciiTheme="majorHAnsi" w:hAnsiTheme="majorHAnsi" w:cstheme="majorHAnsi"/>
                <w:b/>
                <w:bCs/>
                <w:sz w:val="28"/>
                <w:szCs w:val="28"/>
                <w:lang w:val="sv-SE"/>
              </w:rPr>
              <w:t>Các tỉnh/thành phố thuộc khu vực</w:t>
            </w:r>
          </w:p>
        </w:tc>
        <w:tc>
          <w:tcPr>
            <w:tcW w:w="992" w:type="dxa"/>
            <w:vAlign w:val="center"/>
          </w:tcPr>
          <w:p w:rsidR="00C43047" w:rsidRPr="002664E7" w:rsidRDefault="00C43047" w:rsidP="006D05CC">
            <w:pPr>
              <w:spacing w:after="0" w:line="240" w:lineRule="auto"/>
              <w:jc w:val="center"/>
              <w:rPr>
                <w:rFonts w:asciiTheme="majorHAnsi" w:hAnsiTheme="majorHAnsi" w:cstheme="majorHAnsi"/>
                <w:b/>
                <w:bCs/>
                <w:sz w:val="28"/>
                <w:szCs w:val="28"/>
                <w:lang w:val="sv-SE"/>
              </w:rPr>
            </w:pPr>
            <w:r w:rsidRPr="002664E7">
              <w:rPr>
                <w:rFonts w:asciiTheme="majorHAnsi" w:hAnsiTheme="majorHAnsi" w:cstheme="majorHAnsi"/>
                <w:b/>
                <w:bCs/>
                <w:sz w:val="28"/>
                <w:szCs w:val="28"/>
                <w:lang w:eastAsia="vi-VN"/>
              </w:rPr>
              <w:t>Hệ số K</w:t>
            </w:r>
          </w:p>
        </w:tc>
      </w:tr>
      <w:tr w:rsidR="00C43047" w:rsidRPr="002664E7" w:rsidTr="00CF733F">
        <w:tc>
          <w:tcPr>
            <w:tcW w:w="675" w:type="dxa"/>
          </w:tcPr>
          <w:p w:rsidR="00C43047" w:rsidRPr="002664E7" w:rsidRDefault="00C43047" w:rsidP="00CF733F">
            <w:pPr>
              <w:spacing w:before="80" w:after="80"/>
              <w:jc w:val="center"/>
              <w:rPr>
                <w:rFonts w:asciiTheme="majorHAnsi" w:hAnsiTheme="majorHAnsi" w:cstheme="majorHAnsi"/>
                <w:bCs/>
                <w:sz w:val="28"/>
                <w:szCs w:val="28"/>
                <w:lang w:val="sv-SE"/>
              </w:rPr>
            </w:pPr>
            <w:r w:rsidRPr="002664E7">
              <w:rPr>
                <w:rFonts w:asciiTheme="majorHAnsi" w:hAnsiTheme="majorHAnsi" w:cstheme="majorHAnsi"/>
                <w:bCs/>
                <w:sz w:val="28"/>
                <w:szCs w:val="28"/>
                <w:lang w:val="sv-SE"/>
              </w:rPr>
              <w:t>1</w:t>
            </w:r>
          </w:p>
        </w:tc>
        <w:tc>
          <w:tcPr>
            <w:tcW w:w="1985" w:type="dxa"/>
          </w:tcPr>
          <w:p w:rsidR="00C43047" w:rsidRPr="002664E7" w:rsidRDefault="00C43047" w:rsidP="00CF733F">
            <w:pPr>
              <w:spacing w:before="80" w:after="80"/>
              <w:ind w:left="-108" w:right="-108" w:firstLine="142"/>
              <w:rPr>
                <w:rFonts w:asciiTheme="majorHAnsi" w:hAnsiTheme="majorHAnsi" w:cstheme="majorHAnsi"/>
                <w:bCs/>
                <w:sz w:val="28"/>
                <w:szCs w:val="28"/>
                <w:lang w:val="sv-SE"/>
              </w:rPr>
            </w:pPr>
            <w:r w:rsidRPr="002664E7">
              <w:rPr>
                <w:rFonts w:asciiTheme="majorHAnsi" w:hAnsiTheme="majorHAnsi" w:cstheme="majorHAnsi"/>
                <w:bCs/>
                <w:sz w:val="28"/>
                <w:szCs w:val="28"/>
                <w:lang w:val="sv-SE"/>
              </w:rPr>
              <w:t xml:space="preserve">Đồng bằng </w:t>
            </w:r>
            <w:r>
              <w:rPr>
                <w:rFonts w:asciiTheme="majorHAnsi" w:hAnsiTheme="majorHAnsi" w:cstheme="majorHAnsi"/>
                <w:bCs/>
                <w:sz w:val="28"/>
                <w:szCs w:val="28"/>
                <w:lang w:val="sv-SE"/>
              </w:rPr>
              <w:t>s</w:t>
            </w:r>
            <w:r w:rsidRPr="002664E7">
              <w:rPr>
                <w:rFonts w:asciiTheme="majorHAnsi" w:hAnsiTheme="majorHAnsi" w:cstheme="majorHAnsi"/>
                <w:bCs/>
                <w:sz w:val="28"/>
                <w:szCs w:val="28"/>
                <w:lang w:val="sv-SE"/>
              </w:rPr>
              <w:t xml:space="preserve">ông Hồng </w:t>
            </w:r>
            <w:r w:rsidRPr="002664E7">
              <w:rPr>
                <w:rFonts w:asciiTheme="majorHAnsi" w:hAnsiTheme="majorHAnsi" w:cstheme="majorHAnsi"/>
                <w:bCs/>
                <w:i/>
                <w:sz w:val="28"/>
                <w:szCs w:val="28"/>
                <w:lang w:val="sv-SE"/>
              </w:rPr>
              <w:t>(gồm 1</w:t>
            </w:r>
            <w:r>
              <w:rPr>
                <w:rFonts w:asciiTheme="majorHAnsi" w:hAnsiTheme="majorHAnsi" w:cstheme="majorHAnsi"/>
                <w:bCs/>
                <w:i/>
                <w:sz w:val="28"/>
                <w:szCs w:val="28"/>
                <w:lang w:val="sv-SE"/>
              </w:rPr>
              <w:t>0</w:t>
            </w:r>
            <w:r w:rsidRPr="002664E7">
              <w:rPr>
                <w:rFonts w:asciiTheme="majorHAnsi" w:hAnsiTheme="majorHAnsi" w:cstheme="majorHAnsi"/>
                <w:bCs/>
                <w:i/>
                <w:sz w:val="28"/>
                <w:szCs w:val="28"/>
                <w:lang w:val="sv-SE"/>
              </w:rPr>
              <w:t xml:space="preserve"> </w:t>
            </w:r>
            <w:r w:rsidRPr="0088195D">
              <w:rPr>
                <w:rFonts w:asciiTheme="majorHAnsi" w:hAnsiTheme="majorHAnsi" w:cstheme="majorHAnsi"/>
                <w:bCs/>
                <w:i/>
                <w:sz w:val="28"/>
                <w:szCs w:val="28"/>
                <w:lang w:val="sv-SE"/>
              </w:rPr>
              <w:t>đị</w:t>
            </w:r>
            <w:r>
              <w:rPr>
                <w:rFonts w:asciiTheme="majorHAnsi" w:hAnsiTheme="majorHAnsi" w:cstheme="majorHAnsi"/>
                <w:bCs/>
                <w:i/>
                <w:sz w:val="28"/>
                <w:szCs w:val="28"/>
                <w:lang w:val="sv-SE"/>
              </w:rPr>
              <w:t>a ph</w:t>
            </w:r>
            <w:r w:rsidRPr="0088195D">
              <w:rPr>
                <w:rFonts w:asciiTheme="majorHAnsi" w:hAnsiTheme="majorHAnsi" w:cstheme="majorHAnsi"/>
                <w:bCs/>
                <w:i/>
                <w:sz w:val="28"/>
                <w:szCs w:val="28"/>
                <w:lang w:val="sv-SE"/>
              </w:rPr>
              <w:t>ươ</w:t>
            </w:r>
            <w:r>
              <w:rPr>
                <w:rFonts w:asciiTheme="majorHAnsi" w:hAnsiTheme="majorHAnsi" w:cstheme="majorHAnsi"/>
                <w:bCs/>
                <w:i/>
                <w:sz w:val="28"/>
                <w:szCs w:val="28"/>
                <w:lang w:val="sv-SE"/>
              </w:rPr>
              <w:t>ng</w:t>
            </w:r>
            <w:r w:rsidRPr="002664E7">
              <w:rPr>
                <w:rFonts w:asciiTheme="majorHAnsi" w:hAnsiTheme="majorHAnsi" w:cstheme="majorHAnsi"/>
                <w:bCs/>
                <w:i/>
                <w:sz w:val="28"/>
                <w:szCs w:val="28"/>
                <w:lang w:val="sv-SE"/>
              </w:rPr>
              <w:t>)</w:t>
            </w:r>
          </w:p>
        </w:tc>
        <w:tc>
          <w:tcPr>
            <w:tcW w:w="5245" w:type="dxa"/>
          </w:tcPr>
          <w:p w:rsidR="00C43047" w:rsidRPr="002664E7" w:rsidRDefault="007B2A42" w:rsidP="00CF733F">
            <w:pPr>
              <w:spacing w:before="80" w:after="80"/>
              <w:jc w:val="both"/>
              <w:rPr>
                <w:rFonts w:asciiTheme="majorHAnsi" w:hAnsiTheme="majorHAnsi" w:cstheme="majorHAnsi"/>
                <w:bCs/>
                <w:sz w:val="28"/>
                <w:szCs w:val="28"/>
                <w:lang w:val="sv-SE"/>
              </w:rPr>
            </w:pPr>
            <w:hyperlink r:id="rId8" w:tooltip="Bắc Ninh" w:history="1">
              <w:r w:rsidR="00C43047" w:rsidRPr="002664E7">
                <w:rPr>
                  <w:rFonts w:asciiTheme="majorHAnsi" w:hAnsiTheme="majorHAnsi" w:cstheme="majorHAnsi"/>
                  <w:bCs/>
                  <w:sz w:val="28"/>
                  <w:szCs w:val="28"/>
                  <w:lang w:val="sv-SE"/>
                </w:rPr>
                <w:t>Bắc Ninh</w:t>
              </w:r>
            </w:hyperlink>
            <w:r w:rsidR="00C43047" w:rsidRPr="002664E7">
              <w:rPr>
                <w:rFonts w:asciiTheme="majorHAnsi" w:hAnsiTheme="majorHAnsi" w:cstheme="majorHAnsi"/>
                <w:bCs/>
                <w:sz w:val="28"/>
                <w:szCs w:val="28"/>
                <w:lang w:val="sv-SE"/>
              </w:rPr>
              <w:t xml:space="preserve">, </w:t>
            </w:r>
            <w:hyperlink r:id="rId9" w:tooltip="Hà Nam" w:history="1">
              <w:r w:rsidR="00C43047" w:rsidRPr="002664E7">
                <w:rPr>
                  <w:rFonts w:asciiTheme="majorHAnsi" w:hAnsiTheme="majorHAnsi" w:cstheme="majorHAnsi"/>
                  <w:bCs/>
                  <w:sz w:val="28"/>
                  <w:szCs w:val="28"/>
                  <w:lang w:val="sv-SE"/>
                </w:rPr>
                <w:t>Hà Nam</w:t>
              </w:r>
            </w:hyperlink>
            <w:r w:rsidR="00C43047" w:rsidRPr="002664E7">
              <w:rPr>
                <w:rFonts w:asciiTheme="majorHAnsi" w:hAnsiTheme="majorHAnsi" w:cstheme="majorHAnsi"/>
                <w:bCs/>
                <w:sz w:val="28"/>
                <w:szCs w:val="28"/>
                <w:lang w:val="sv-SE"/>
              </w:rPr>
              <w:t xml:space="preserve">, </w:t>
            </w:r>
            <w:hyperlink r:id="rId10" w:tooltip="Hà Nội" w:history="1">
              <w:r w:rsidR="00C43047" w:rsidRPr="002664E7">
                <w:rPr>
                  <w:rFonts w:asciiTheme="majorHAnsi" w:hAnsiTheme="majorHAnsi" w:cstheme="majorHAnsi"/>
                  <w:bCs/>
                  <w:sz w:val="28"/>
                  <w:szCs w:val="28"/>
                  <w:lang w:val="sv-SE"/>
                </w:rPr>
                <w:t>Hà Nội</w:t>
              </w:r>
            </w:hyperlink>
            <w:r w:rsidR="00C43047" w:rsidRPr="002664E7">
              <w:rPr>
                <w:rFonts w:asciiTheme="majorHAnsi" w:hAnsiTheme="majorHAnsi" w:cstheme="majorHAnsi"/>
                <w:bCs/>
                <w:sz w:val="28"/>
                <w:szCs w:val="28"/>
                <w:lang w:val="sv-SE"/>
              </w:rPr>
              <w:t>, </w:t>
            </w:r>
            <w:hyperlink r:id="rId11" w:tooltip="Hải Dương" w:history="1">
              <w:r w:rsidR="00C43047" w:rsidRPr="002664E7">
                <w:rPr>
                  <w:rFonts w:asciiTheme="majorHAnsi" w:hAnsiTheme="majorHAnsi" w:cstheme="majorHAnsi"/>
                  <w:bCs/>
                  <w:sz w:val="28"/>
                  <w:szCs w:val="28"/>
                  <w:lang w:val="sv-SE"/>
                </w:rPr>
                <w:t>Hải Dương</w:t>
              </w:r>
            </w:hyperlink>
            <w:r w:rsidR="00C43047" w:rsidRPr="002664E7">
              <w:rPr>
                <w:rFonts w:asciiTheme="majorHAnsi" w:hAnsiTheme="majorHAnsi" w:cstheme="majorHAnsi"/>
                <w:bCs/>
                <w:sz w:val="28"/>
                <w:szCs w:val="28"/>
                <w:lang w:val="sv-SE"/>
              </w:rPr>
              <w:t xml:space="preserve">, </w:t>
            </w:r>
            <w:hyperlink r:id="rId12" w:tooltip="Hải Phòng" w:history="1">
              <w:r w:rsidR="00C43047" w:rsidRPr="002664E7">
                <w:rPr>
                  <w:rFonts w:asciiTheme="majorHAnsi" w:hAnsiTheme="majorHAnsi" w:cstheme="majorHAnsi"/>
                  <w:bCs/>
                  <w:sz w:val="28"/>
                  <w:szCs w:val="28"/>
                  <w:lang w:val="sv-SE"/>
                </w:rPr>
                <w:t>Hải Phòng</w:t>
              </w:r>
            </w:hyperlink>
            <w:r w:rsidR="00C43047" w:rsidRPr="002664E7">
              <w:rPr>
                <w:rFonts w:asciiTheme="majorHAnsi" w:hAnsiTheme="majorHAnsi" w:cstheme="majorHAnsi"/>
                <w:bCs/>
                <w:sz w:val="28"/>
                <w:szCs w:val="28"/>
                <w:lang w:val="sv-SE"/>
              </w:rPr>
              <w:t>, </w:t>
            </w:r>
            <w:r w:rsidR="00C43047" w:rsidRPr="002664E7">
              <w:rPr>
                <w:rFonts w:asciiTheme="majorHAnsi" w:hAnsiTheme="majorHAnsi" w:cstheme="majorHAnsi"/>
                <w:lang w:val="sv-SE"/>
              </w:rPr>
              <w:t xml:space="preserve"> </w:t>
            </w:r>
            <w:hyperlink r:id="rId13" w:tooltip="Hưng Yên" w:history="1">
              <w:r w:rsidR="00C43047" w:rsidRPr="002664E7">
                <w:rPr>
                  <w:rFonts w:asciiTheme="majorHAnsi" w:hAnsiTheme="majorHAnsi" w:cstheme="majorHAnsi"/>
                  <w:bCs/>
                  <w:sz w:val="28"/>
                  <w:szCs w:val="28"/>
                  <w:lang w:val="sv-SE"/>
                </w:rPr>
                <w:t>Hưng Yên</w:t>
              </w:r>
            </w:hyperlink>
            <w:r w:rsidR="00C43047" w:rsidRPr="002664E7">
              <w:rPr>
                <w:rFonts w:asciiTheme="majorHAnsi" w:hAnsiTheme="majorHAnsi" w:cstheme="majorHAnsi"/>
                <w:bCs/>
                <w:sz w:val="28"/>
                <w:szCs w:val="28"/>
                <w:lang w:val="sv-SE"/>
              </w:rPr>
              <w:t xml:space="preserve">, </w:t>
            </w:r>
            <w:hyperlink r:id="rId14" w:tooltip="Nam Định" w:history="1">
              <w:r w:rsidR="00C43047" w:rsidRPr="002664E7">
                <w:rPr>
                  <w:rFonts w:asciiTheme="majorHAnsi" w:hAnsiTheme="majorHAnsi" w:cstheme="majorHAnsi"/>
                  <w:bCs/>
                  <w:sz w:val="28"/>
                  <w:szCs w:val="28"/>
                  <w:lang w:val="sv-SE"/>
                </w:rPr>
                <w:t>Nam Định</w:t>
              </w:r>
            </w:hyperlink>
            <w:r w:rsidR="00C43047" w:rsidRPr="002664E7">
              <w:rPr>
                <w:rFonts w:asciiTheme="majorHAnsi" w:hAnsiTheme="majorHAnsi" w:cstheme="majorHAnsi"/>
                <w:bCs/>
                <w:sz w:val="28"/>
                <w:szCs w:val="28"/>
                <w:lang w:val="sv-SE"/>
              </w:rPr>
              <w:t>, </w:t>
            </w:r>
            <w:hyperlink r:id="rId15" w:tooltip="Ninh Bình" w:history="1">
              <w:r w:rsidR="00C43047" w:rsidRPr="002664E7">
                <w:rPr>
                  <w:rFonts w:asciiTheme="majorHAnsi" w:hAnsiTheme="majorHAnsi" w:cstheme="majorHAnsi"/>
                  <w:bCs/>
                  <w:sz w:val="28"/>
                  <w:szCs w:val="28"/>
                  <w:lang w:val="sv-SE"/>
                </w:rPr>
                <w:t>Ninh Bình</w:t>
              </w:r>
            </w:hyperlink>
            <w:r w:rsidR="00C43047" w:rsidRPr="002664E7">
              <w:rPr>
                <w:rFonts w:asciiTheme="majorHAnsi" w:hAnsiTheme="majorHAnsi" w:cstheme="majorHAnsi"/>
                <w:bCs/>
                <w:sz w:val="28"/>
                <w:szCs w:val="28"/>
                <w:lang w:val="sv-SE"/>
              </w:rPr>
              <w:t>, </w:t>
            </w:r>
            <w:r w:rsidR="00C43047" w:rsidRPr="002664E7">
              <w:rPr>
                <w:rFonts w:asciiTheme="majorHAnsi" w:hAnsiTheme="majorHAnsi" w:cstheme="majorHAnsi"/>
                <w:lang w:val="sv-SE"/>
              </w:rPr>
              <w:t xml:space="preserve"> </w:t>
            </w:r>
            <w:hyperlink r:id="rId16" w:tooltip="Thái Bình" w:history="1">
              <w:r w:rsidR="00C43047" w:rsidRPr="002664E7">
                <w:rPr>
                  <w:rFonts w:asciiTheme="majorHAnsi" w:hAnsiTheme="majorHAnsi" w:cstheme="majorHAnsi"/>
                  <w:bCs/>
                  <w:sz w:val="28"/>
                  <w:szCs w:val="28"/>
                  <w:lang w:val="sv-SE"/>
                </w:rPr>
                <w:t>Thái Bình</w:t>
              </w:r>
            </w:hyperlink>
            <w:r w:rsidR="00C43047" w:rsidRPr="002664E7">
              <w:rPr>
                <w:rFonts w:asciiTheme="majorHAnsi" w:hAnsiTheme="majorHAnsi" w:cstheme="majorHAnsi"/>
                <w:bCs/>
                <w:sz w:val="28"/>
                <w:szCs w:val="28"/>
                <w:lang w:val="sv-SE"/>
              </w:rPr>
              <w:t xml:space="preserve">, </w:t>
            </w:r>
            <w:hyperlink r:id="rId17" w:tooltip="Vĩnh Phúc" w:history="1">
              <w:r w:rsidR="00C43047" w:rsidRPr="002664E7">
                <w:rPr>
                  <w:rFonts w:asciiTheme="majorHAnsi" w:hAnsiTheme="majorHAnsi" w:cstheme="majorHAnsi"/>
                  <w:bCs/>
                  <w:sz w:val="28"/>
                  <w:szCs w:val="28"/>
                  <w:lang w:val="sv-SE"/>
                </w:rPr>
                <w:t>Vĩnh Phúc</w:t>
              </w:r>
            </w:hyperlink>
            <w:r w:rsidR="00C43047" w:rsidRPr="002664E7">
              <w:rPr>
                <w:rFonts w:asciiTheme="majorHAnsi" w:hAnsiTheme="majorHAnsi" w:cstheme="majorHAnsi"/>
                <w:bCs/>
                <w:sz w:val="28"/>
                <w:szCs w:val="28"/>
                <w:lang w:val="sv-SE"/>
              </w:rPr>
              <w:t>.</w:t>
            </w:r>
          </w:p>
        </w:tc>
        <w:tc>
          <w:tcPr>
            <w:tcW w:w="992" w:type="dxa"/>
            <w:vAlign w:val="center"/>
          </w:tcPr>
          <w:p w:rsidR="00C43047" w:rsidRPr="002664E7" w:rsidRDefault="00C43047" w:rsidP="00CF733F">
            <w:pPr>
              <w:spacing w:before="80" w:after="80"/>
              <w:ind w:left="-391" w:firstLine="391"/>
              <w:jc w:val="center"/>
              <w:rPr>
                <w:rFonts w:asciiTheme="majorHAnsi" w:hAnsiTheme="majorHAnsi" w:cstheme="majorHAnsi"/>
              </w:rPr>
            </w:pPr>
            <w:r w:rsidRPr="002664E7">
              <w:rPr>
                <w:rFonts w:asciiTheme="majorHAnsi" w:hAnsiTheme="majorHAnsi" w:cstheme="majorHAnsi"/>
                <w:color w:val="000000"/>
                <w:sz w:val="28"/>
                <w:szCs w:val="28"/>
                <w:lang w:eastAsia="vi-VN"/>
              </w:rPr>
              <w:t>1,0</w:t>
            </w:r>
          </w:p>
        </w:tc>
      </w:tr>
      <w:tr w:rsidR="00C43047" w:rsidRPr="002664E7" w:rsidTr="00CF733F">
        <w:tc>
          <w:tcPr>
            <w:tcW w:w="675" w:type="dxa"/>
          </w:tcPr>
          <w:p w:rsidR="00C43047" w:rsidRPr="002664E7" w:rsidRDefault="00C43047" w:rsidP="00CF733F">
            <w:pPr>
              <w:spacing w:before="80" w:after="80"/>
              <w:jc w:val="center"/>
              <w:rPr>
                <w:rFonts w:asciiTheme="majorHAnsi" w:hAnsiTheme="majorHAnsi" w:cstheme="majorHAnsi"/>
                <w:bCs/>
                <w:sz w:val="28"/>
                <w:szCs w:val="28"/>
                <w:lang w:val="sv-SE"/>
              </w:rPr>
            </w:pPr>
            <w:r w:rsidRPr="002664E7">
              <w:rPr>
                <w:rFonts w:asciiTheme="majorHAnsi" w:hAnsiTheme="majorHAnsi" w:cstheme="majorHAnsi"/>
                <w:bCs/>
                <w:sz w:val="28"/>
                <w:szCs w:val="28"/>
                <w:lang w:val="sv-SE"/>
              </w:rPr>
              <w:t>2</w:t>
            </w:r>
          </w:p>
        </w:tc>
        <w:tc>
          <w:tcPr>
            <w:tcW w:w="1985" w:type="dxa"/>
          </w:tcPr>
          <w:p w:rsidR="00C43047" w:rsidRPr="002664E7" w:rsidRDefault="00C43047" w:rsidP="00CF733F">
            <w:pPr>
              <w:spacing w:before="80" w:after="80"/>
              <w:ind w:left="-108" w:right="-108" w:firstLine="142"/>
              <w:rPr>
                <w:rFonts w:asciiTheme="majorHAnsi" w:hAnsiTheme="majorHAnsi" w:cstheme="majorHAnsi"/>
                <w:bCs/>
                <w:sz w:val="28"/>
                <w:szCs w:val="28"/>
                <w:lang w:val="sv-SE"/>
              </w:rPr>
            </w:pPr>
            <w:r>
              <w:rPr>
                <w:rFonts w:asciiTheme="majorHAnsi" w:hAnsiTheme="majorHAnsi" w:cstheme="majorHAnsi"/>
                <w:bCs/>
                <w:sz w:val="28"/>
                <w:szCs w:val="28"/>
                <w:lang w:val="sv-SE"/>
              </w:rPr>
              <w:t>Trung du v</w:t>
            </w:r>
            <w:r w:rsidRPr="005D7388">
              <w:rPr>
                <w:rFonts w:asciiTheme="majorHAnsi" w:hAnsiTheme="majorHAnsi" w:cstheme="majorHAnsi"/>
                <w:bCs/>
                <w:sz w:val="28"/>
                <w:szCs w:val="28"/>
                <w:lang w:val="sv-SE"/>
              </w:rPr>
              <w:t>à</w:t>
            </w:r>
            <w:r>
              <w:rPr>
                <w:rFonts w:asciiTheme="majorHAnsi" w:hAnsiTheme="majorHAnsi" w:cstheme="majorHAnsi"/>
                <w:bCs/>
                <w:sz w:val="28"/>
                <w:szCs w:val="28"/>
                <w:lang w:val="sv-SE"/>
              </w:rPr>
              <w:t xml:space="preserve"> m</w:t>
            </w:r>
            <w:r w:rsidRPr="002664E7">
              <w:rPr>
                <w:rFonts w:asciiTheme="majorHAnsi" w:hAnsiTheme="majorHAnsi" w:cstheme="majorHAnsi"/>
                <w:bCs/>
                <w:sz w:val="28"/>
                <w:szCs w:val="28"/>
                <w:lang w:val="sv-SE"/>
              </w:rPr>
              <w:t xml:space="preserve">iền núi phía Bắc </w:t>
            </w:r>
            <w:r w:rsidRPr="002664E7">
              <w:rPr>
                <w:rFonts w:asciiTheme="majorHAnsi" w:hAnsiTheme="majorHAnsi" w:cstheme="majorHAnsi"/>
                <w:bCs/>
                <w:i/>
                <w:sz w:val="28"/>
                <w:szCs w:val="28"/>
                <w:lang w:val="sv-SE"/>
              </w:rPr>
              <w:t>(gồm 1</w:t>
            </w:r>
            <w:r>
              <w:rPr>
                <w:rFonts w:asciiTheme="majorHAnsi" w:hAnsiTheme="majorHAnsi" w:cstheme="majorHAnsi"/>
                <w:bCs/>
                <w:i/>
                <w:sz w:val="28"/>
                <w:szCs w:val="28"/>
                <w:lang w:val="sv-SE"/>
              </w:rPr>
              <w:t>5</w:t>
            </w:r>
            <w:r w:rsidRPr="002664E7">
              <w:rPr>
                <w:rFonts w:asciiTheme="majorHAnsi" w:hAnsiTheme="majorHAnsi" w:cstheme="majorHAnsi"/>
                <w:bCs/>
                <w:i/>
                <w:sz w:val="28"/>
                <w:szCs w:val="28"/>
                <w:lang w:val="sv-SE"/>
              </w:rPr>
              <w:t xml:space="preserve"> </w:t>
            </w:r>
            <w:r w:rsidRPr="0088195D">
              <w:rPr>
                <w:rFonts w:asciiTheme="majorHAnsi" w:hAnsiTheme="majorHAnsi" w:cstheme="majorHAnsi"/>
                <w:bCs/>
                <w:i/>
                <w:sz w:val="28"/>
                <w:szCs w:val="28"/>
                <w:lang w:val="sv-SE"/>
              </w:rPr>
              <w:t>đị</w:t>
            </w:r>
            <w:r>
              <w:rPr>
                <w:rFonts w:asciiTheme="majorHAnsi" w:hAnsiTheme="majorHAnsi" w:cstheme="majorHAnsi"/>
                <w:bCs/>
                <w:i/>
                <w:sz w:val="28"/>
                <w:szCs w:val="28"/>
                <w:lang w:val="sv-SE"/>
              </w:rPr>
              <w:t>a ph</w:t>
            </w:r>
            <w:r w:rsidRPr="0088195D">
              <w:rPr>
                <w:rFonts w:asciiTheme="majorHAnsi" w:hAnsiTheme="majorHAnsi" w:cstheme="majorHAnsi"/>
                <w:bCs/>
                <w:i/>
                <w:sz w:val="28"/>
                <w:szCs w:val="28"/>
                <w:lang w:val="sv-SE"/>
              </w:rPr>
              <w:t>ươ</w:t>
            </w:r>
            <w:r>
              <w:rPr>
                <w:rFonts w:asciiTheme="majorHAnsi" w:hAnsiTheme="majorHAnsi" w:cstheme="majorHAnsi"/>
                <w:bCs/>
                <w:i/>
                <w:sz w:val="28"/>
                <w:szCs w:val="28"/>
                <w:lang w:val="sv-SE"/>
              </w:rPr>
              <w:t>ng</w:t>
            </w:r>
            <w:r w:rsidRPr="002664E7">
              <w:rPr>
                <w:rFonts w:asciiTheme="majorHAnsi" w:hAnsiTheme="majorHAnsi" w:cstheme="majorHAnsi"/>
                <w:bCs/>
                <w:i/>
                <w:sz w:val="28"/>
                <w:szCs w:val="28"/>
                <w:lang w:val="sv-SE"/>
              </w:rPr>
              <w:t>)</w:t>
            </w:r>
          </w:p>
        </w:tc>
        <w:tc>
          <w:tcPr>
            <w:tcW w:w="5245" w:type="dxa"/>
          </w:tcPr>
          <w:p w:rsidR="00C43047" w:rsidRPr="002664E7" w:rsidRDefault="007B2A42" w:rsidP="00CF733F">
            <w:pPr>
              <w:spacing w:before="80" w:after="80"/>
              <w:jc w:val="both"/>
              <w:rPr>
                <w:rFonts w:asciiTheme="majorHAnsi" w:hAnsiTheme="majorHAnsi" w:cstheme="majorHAnsi"/>
                <w:bCs/>
                <w:sz w:val="28"/>
                <w:szCs w:val="28"/>
                <w:lang w:val="sv-SE"/>
              </w:rPr>
            </w:pPr>
            <w:hyperlink r:id="rId18" w:tooltip="Hà Giang" w:history="1">
              <w:r w:rsidR="00C43047" w:rsidRPr="002664E7">
                <w:rPr>
                  <w:rFonts w:asciiTheme="majorHAnsi" w:hAnsiTheme="majorHAnsi" w:cstheme="majorHAnsi"/>
                  <w:bCs/>
                  <w:sz w:val="28"/>
                  <w:szCs w:val="28"/>
                  <w:lang w:val="sv-SE"/>
                </w:rPr>
                <w:t>Hà Giang</w:t>
              </w:r>
            </w:hyperlink>
            <w:r w:rsidR="00C43047" w:rsidRPr="002664E7">
              <w:rPr>
                <w:rFonts w:asciiTheme="majorHAnsi" w:hAnsiTheme="majorHAnsi" w:cstheme="majorHAnsi"/>
                <w:bCs/>
                <w:sz w:val="28"/>
                <w:szCs w:val="28"/>
                <w:lang w:val="sv-SE"/>
              </w:rPr>
              <w:t>, </w:t>
            </w:r>
            <w:hyperlink r:id="rId19" w:tooltip="Bắc Giang" w:history="1">
              <w:r w:rsidR="00C43047" w:rsidRPr="002664E7">
                <w:rPr>
                  <w:rFonts w:asciiTheme="majorHAnsi" w:hAnsiTheme="majorHAnsi" w:cstheme="majorHAnsi"/>
                  <w:bCs/>
                  <w:sz w:val="28"/>
                  <w:szCs w:val="28"/>
                  <w:lang w:val="sv-SE"/>
                </w:rPr>
                <w:t>Bắc Giang</w:t>
              </w:r>
            </w:hyperlink>
            <w:r w:rsidR="00C43047" w:rsidRPr="002664E7">
              <w:rPr>
                <w:rFonts w:asciiTheme="majorHAnsi" w:hAnsiTheme="majorHAnsi" w:cstheme="majorHAnsi"/>
                <w:bCs/>
                <w:sz w:val="28"/>
                <w:szCs w:val="28"/>
                <w:lang w:val="sv-SE"/>
              </w:rPr>
              <w:t xml:space="preserve">, </w:t>
            </w:r>
            <w:hyperlink r:id="rId20" w:tooltip="Cao Bằng" w:history="1">
              <w:r w:rsidR="00C43047" w:rsidRPr="002664E7">
                <w:rPr>
                  <w:rFonts w:asciiTheme="majorHAnsi" w:hAnsiTheme="majorHAnsi" w:cstheme="majorHAnsi"/>
                  <w:bCs/>
                  <w:sz w:val="28"/>
                  <w:szCs w:val="28"/>
                  <w:lang w:val="sv-SE"/>
                </w:rPr>
                <w:t>Cao Bằng</w:t>
              </w:r>
            </w:hyperlink>
            <w:r w:rsidR="00C43047" w:rsidRPr="002664E7">
              <w:rPr>
                <w:rFonts w:asciiTheme="majorHAnsi" w:hAnsiTheme="majorHAnsi" w:cstheme="majorHAnsi"/>
                <w:bCs/>
                <w:sz w:val="28"/>
                <w:szCs w:val="28"/>
                <w:lang w:val="sv-SE"/>
              </w:rPr>
              <w:t>, </w:t>
            </w:r>
            <w:hyperlink r:id="rId21" w:tooltip="Lào Cai" w:history="1">
              <w:r w:rsidR="00C43047" w:rsidRPr="002664E7">
                <w:rPr>
                  <w:rFonts w:asciiTheme="majorHAnsi" w:hAnsiTheme="majorHAnsi" w:cstheme="majorHAnsi"/>
                  <w:bCs/>
                  <w:sz w:val="28"/>
                  <w:szCs w:val="28"/>
                  <w:lang w:val="sv-SE"/>
                </w:rPr>
                <w:t>Lào Cai</w:t>
              </w:r>
            </w:hyperlink>
            <w:r w:rsidR="00C43047" w:rsidRPr="002664E7">
              <w:rPr>
                <w:rFonts w:asciiTheme="majorHAnsi" w:hAnsiTheme="majorHAnsi" w:cstheme="majorHAnsi"/>
                <w:bCs/>
                <w:sz w:val="28"/>
                <w:szCs w:val="28"/>
                <w:lang w:val="sv-SE"/>
              </w:rPr>
              <w:t>, </w:t>
            </w:r>
            <w:hyperlink r:id="rId22" w:tooltip="Bắc Kạn" w:history="1">
              <w:r w:rsidR="00C43047" w:rsidRPr="002664E7">
                <w:rPr>
                  <w:rFonts w:asciiTheme="majorHAnsi" w:hAnsiTheme="majorHAnsi" w:cstheme="majorHAnsi"/>
                  <w:bCs/>
                  <w:sz w:val="28"/>
                  <w:szCs w:val="28"/>
                  <w:lang w:val="sv-SE"/>
                </w:rPr>
                <w:t>Bắc Kạn</w:t>
              </w:r>
            </w:hyperlink>
            <w:r w:rsidR="00C43047" w:rsidRPr="002664E7">
              <w:rPr>
                <w:rFonts w:asciiTheme="majorHAnsi" w:hAnsiTheme="majorHAnsi" w:cstheme="majorHAnsi"/>
                <w:bCs/>
                <w:sz w:val="28"/>
                <w:szCs w:val="28"/>
                <w:lang w:val="sv-SE"/>
              </w:rPr>
              <w:t>, </w:t>
            </w:r>
            <w:hyperlink r:id="rId23" w:tooltip="Lạng Sơn" w:history="1">
              <w:r w:rsidR="00C43047" w:rsidRPr="002664E7">
                <w:rPr>
                  <w:rFonts w:asciiTheme="majorHAnsi" w:hAnsiTheme="majorHAnsi" w:cstheme="majorHAnsi"/>
                  <w:bCs/>
                  <w:sz w:val="28"/>
                  <w:szCs w:val="28"/>
                  <w:lang w:val="sv-SE"/>
                </w:rPr>
                <w:t>Lạng Sơn</w:t>
              </w:r>
            </w:hyperlink>
            <w:r w:rsidR="00C43047" w:rsidRPr="002664E7">
              <w:rPr>
                <w:rFonts w:asciiTheme="majorHAnsi" w:hAnsiTheme="majorHAnsi" w:cstheme="majorHAnsi"/>
                <w:bCs/>
                <w:sz w:val="28"/>
                <w:szCs w:val="28"/>
                <w:lang w:val="sv-SE"/>
              </w:rPr>
              <w:t>, </w:t>
            </w:r>
            <w:hyperlink r:id="rId24" w:tooltip="Tuyên Quang" w:history="1">
              <w:r w:rsidR="00C43047" w:rsidRPr="002664E7">
                <w:rPr>
                  <w:rFonts w:asciiTheme="majorHAnsi" w:hAnsiTheme="majorHAnsi" w:cstheme="majorHAnsi"/>
                  <w:bCs/>
                  <w:sz w:val="28"/>
                  <w:szCs w:val="28"/>
                  <w:lang w:val="sv-SE"/>
                </w:rPr>
                <w:t>Tuyên Quang</w:t>
              </w:r>
            </w:hyperlink>
            <w:r w:rsidR="00C43047" w:rsidRPr="002664E7">
              <w:rPr>
                <w:rFonts w:asciiTheme="majorHAnsi" w:hAnsiTheme="majorHAnsi" w:cstheme="majorHAnsi"/>
                <w:bCs/>
                <w:sz w:val="28"/>
                <w:szCs w:val="28"/>
                <w:lang w:val="sv-SE"/>
              </w:rPr>
              <w:t>, </w:t>
            </w:r>
            <w:hyperlink r:id="rId25" w:tooltip="Yên Bái" w:history="1">
              <w:r w:rsidR="00C43047" w:rsidRPr="002664E7">
                <w:rPr>
                  <w:rFonts w:asciiTheme="majorHAnsi" w:hAnsiTheme="majorHAnsi" w:cstheme="majorHAnsi"/>
                  <w:bCs/>
                  <w:sz w:val="28"/>
                  <w:szCs w:val="28"/>
                  <w:lang w:val="sv-SE"/>
                </w:rPr>
                <w:t>Yên Bái</w:t>
              </w:r>
            </w:hyperlink>
            <w:r w:rsidR="00C43047" w:rsidRPr="002664E7">
              <w:rPr>
                <w:rFonts w:asciiTheme="majorHAnsi" w:hAnsiTheme="majorHAnsi" w:cstheme="majorHAnsi"/>
                <w:bCs/>
                <w:sz w:val="28"/>
                <w:szCs w:val="28"/>
                <w:lang w:val="sv-SE"/>
              </w:rPr>
              <w:t>, </w:t>
            </w:r>
            <w:hyperlink r:id="rId26" w:tooltip="Điện Biên" w:history="1">
              <w:r w:rsidR="00C43047" w:rsidRPr="002664E7">
                <w:rPr>
                  <w:rFonts w:asciiTheme="majorHAnsi" w:hAnsiTheme="majorHAnsi" w:cstheme="majorHAnsi"/>
                  <w:bCs/>
                  <w:sz w:val="28"/>
                  <w:szCs w:val="28"/>
                  <w:lang w:val="sv-SE"/>
                </w:rPr>
                <w:t>Điện Biên</w:t>
              </w:r>
            </w:hyperlink>
            <w:r w:rsidR="00C43047" w:rsidRPr="002664E7">
              <w:rPr>
                <w:rFonts w:asciiTheme="majorHAnsi" w:hAnsiTheme="majorHAnsi" w:cstheme="majorHAnsi"/>
                <w:bCs/>
                <w:sz w:val="28"/>
                <w:szCs w:val="28"/>
                <w:lang w:val="sv-SE"/>
              </w:rPr>
              <w:t>, </w:t>
            </w:r>
            <w:hyperlink r:id="rId27" w:tooltip="Lai Châu" w:history="1">
              <w:r w:rsidR="00C43047" w:rsidRPr="002664E7">
                <w:rPr>
                  <w:rFonts w:asciiTheme="majorHAnsi" w:hAnsiTheme="majorHAnsi" w:cstheme="majorHAnsi"/>
                  <w:bCs/>
                  <w:sz w:val="28"/>
                  <w:szCs w:val="28"/>
                  <w:lang w:val="sv-SE"/>
                </w:rPr>
                <w:t>Lai Châu</w:t>
              </w:r>
            </w:hyperlink>
            <w:r w:rsidR="00C43047" w:rsidRPr="002664E7">
              <w:rPr>
                <w:rFonts w:asciiTheme="majorHAnsi" w:hAnsiTheme="majorHAnsi" w:cstheme="majorHAnsi"/>
                <w:bCs/>
                <w:sz w:val="28"/>
                <w:szCs w:val="28"/>
                <w:lang w:val="sv-SE"/>
              </w:rPr>
              <w:t>, </w:t>
            </w:r>
            <w:hyperlink r:id="rId28" w:tooltip="Sơn La" w:history="1">
              <w:r w:rsidR="00C43047" w:rsidRPr="002664E7">
                <w:rPr>
                  <w:rFonts w:asciiTheme="majorHAnsi" w:hAnsiTheme="majorHAnsi" w:cstheme="majorHAnsi"/>
                  <w:bCs/>
                  <w:sz w:val="28"/>
                  <w:szCs w:val="28"/>
                  <w:lang w:val="sv-SE"/>
                </w:rPr>
                <w:t>Sơn La</w:t>
              </w:r>
            </w:hyperlink>
            <w:r w:rsidR="00C43047" w:rsidRPr="002664E7">
              <w:rPr>
                <w:rFonts w:asciiTheme="majorHAnsi" w:hAnsiTheme="majorHAnsi" w:cstheme="majorHAnsi"/>
                <w:bCs/>
                <w:sz w:val="28"/>
                <w:szCs w:val="28"/>
                <w:lang w:val="sv-SE"/>
              </w:rPr>
              <w:t xml:space="preserve">. </w:t>
            </w:r>
            <w:hyperlink r:id="rId29" w:tooltip="Hòa Bình" w:history="1">
              <w:r w:rsidR="00C43047" w:rsidRPr="002664E7">
                <w:rPr>
                  <w:rFonts w:asciiTheme="majorHAnsi" w:hAnsiTheme="majorHAnsi" w:cstheme="majorHAnsi"/>
                  <w:bCs/>
                  <w:sz w:val="28"/>
                  <w:szCs w:val="28"/>
                  <w:lang w:val="sv-SE"/>
                </w:rPr>
                <w:t>Hoà Bình</w:t>
              </w:r>
            </w:hyperlink>
            <w:r w:rsidR="00C43047" w:rsidRPr="002664E7">
              <w:rPr>
                <w:rFonts w:asciiTheme="majorHAnsi" w:hAnsiTheme="majorHAnsi" w:cstheme="majorHAnsi"/>
                <w:bCs/>
                <w:sz w:val="28"/>
                <w:szCs w:val="28"/>
                <w:lang w:val="sv-SE"/>
              </w:rPr>
              <w:t>,  </w:t>
            </w:r>
            <w:r w:rsidR="00C43047" w:rsidRPr="000D552B">
              <w:rPr>
                <w:rFonts w:asciiTheme="majorHAnsi" w:hAnsiTheme="majorHAnsi" w:cstheme="majorHAnsi"/>
                <w:lang w:val="sv-SE"/>
              </w:rPr>
              <w:t xml:space="preserve"> </w:t>
            </w:r>
            <w:hyperlink r:id="rId30" w:tooltip="Phú Thọ" w:history="1">
              <w:r w:rsidR="00C43047" w:rsidRPr="002664E7">
                <w:rPr>
                  <w:rFonts w:asciiTheme="majorHAnsi" w:hAnsiTheme="majorHAnsi" w:cstheme="majorHAnsi"/>
                  <w:bCs/>
                  <w:sz w:val="28"/>
                  <w:szCs w:val="28"/>
                  <w:lang w:val="sv-SE"/>
                </w:rPr>
                <w:t>Phú Thọ</w:t>
              </w:r>
            </w:hyperlink>
            <w:r w:rsidR="00C43047" w:rsidRPr="002664E7">
              <w:rPr>
                <w:rFonts w:asciiTheme="majorHAnsi" w:hAnsiTheme="majorHAnsi" w:cstheme="majorHAnsi"/>
                <w:bCs/>
                <w:sz w:val="28"/>
                <w:szCs w:val="28"/>
                <w:lang w:val="sv-SE"/>
              </w:rPr>
              <w:t xml:space="preserve">, </w:t>
            </w:r>
            <w:hyperlink r:id="rId31" w:tooltip="Quảng Ninh" w:history="1">
              <w:r w:rsidR="00C43047" w:rsidRPr="002664E7">
                <w:rPr>
                  <w:rFonts w:asciiTheme="majorHAnsi" w:hAnsiTheme="majorHAnsi" w:cstheme="majorHAnsi"/>
                  <w:bCs/>
                  <w:sz w:val="28"/>
                  <w:szCs w:val="28"/>
                  <w:lang w:val="sv-SE"/>
                </w:rPr>
                <w:t>Quảng Ninh</w:t>
              </w:r>
            </w:hyperlink>
            <w:r w:rsidR="00C43047" w:rsidRPr="002664E7">
              <w:rPr>
                <w:rFonts w:asciiTheme="majorHAnsi" w:hAnsiTheme="majorHAnsi" w:cstheme="majorHAnsi"/>
                <w:bCs/>
                <w:sz w:val="28"/>
                <w:szCs w:val="28"/>
                <w:lang w:val="sv-SE"/>
              </w:rPr>
              <w:t>, </w:t>
            </w:r>
            <w:hyperlink r:id="rId32" w:tooltip="Thái Nguyên" w:history="1">
              <w:r w:rsidR="00C43047" w:rsidRPr="002664E7">
                <w:rPr>
                  <w:rFonts w:asciiTheme="majorHAnsi" w:hAnsiTheme="majorHAnsi" w:cstheme="majorHAnsi"/>
                  <w:bCs/>
                  <w:sz w:val="28"/>
                  <w:szCs w:val="28"/>
                  <w:lang w:val="sv-SE"/>
                </w:rPr>
                <w:t>Thái Nguyên</w:t>
              </w:r>
            </w:hyperlink>
            <w:r w:rsidR="00C43047" w:rsidRPr="002664E7">
              <w:rPr>
                <w:rFonts w:asciiTheme="majorHAnsi" w:hAnsiTheme="majorHAnsi" w:cstheme="majorHAnsi"/>
                <w:bCs/>
                <w:sz w:val="28"/>
                <w:szCs w:val="28"/>
                <w:lang w:val="sv-SE"/>
              </w:rPr>
              <w:t>.</w:t>
            </w:r>
          </w:p>
        </w:tc>
        <w:tc>
          <w:tcPr>
            <w:tcW w:w="992" w:type="dxa"/>
            <w:vAlign w:val="center"/>
          </w:tcPr>
          <w:p w:rsidR="00C43047" w:rsidRPr="002664E7" w:rsidRDefault="00C43047" w:rsidP="00CF733F">
            <w:pPr>
              <w:spacing w:before="80" w:after="80"/>
              <w:jc w:val="center"/>
              <w:rPr>
                <w:rFonts w:asciiTheme="majorHAnsi" w:hAnsiTheme="majorHAnsi" w:cstheme="majorHAnsi"/>
              </w:rPr>
            </w:pPr>
            <w:r w:rsidRPr="002664E7">
              <w:rPr>
                <w:rFonts w:asciiTheme="majorHAnsi" w:hAnsiTheme="majorHAnsi" w:cstheme="majorHAnsi"/>
                <w:color w:val="000000"/>
                <w:sz w:val="28"/>
                <w:szCs w:val="28"/>
                <w:lang w:eastAsia="vi-VN"/>
              </w:rPr>
              <w:t>1,1</w:t>
            </w:r>
          </w:p>
        </w:tc>
      </w:tr>
      <w:tr w:rsidR="00C43047" w:rsidRPr="002664E7" w:rsidTr="00CF733F">
        <w:tc>
          <w:tcPr>
            <w:tcW w:w="675" w:type="dxa"/>
          </w:tcPr>
          <w:p w:rsidR="00C43047" w:rsidRPr="002664E7" w:rsidRDefault="00C43047" w:rsidP="00CF733F">
            <w:pPr>
              <w:spacing w:before="80" w:after="80"/>
              <w:jc w:val="center"/>
              <w:rPr>
                <w:rFonts w:asciiTheme="majorHAnsi" w:hAnsiTheme="majorHAnsi" w:cstheme="majorHAnsi"/>
                <w:bCs/>
                <w:sz w:val="28"/>
                <w:szCs w:val="28"/>
                <w:lang w:val="sv-SE"/>
              </w:rPr>
            </w:pPr>
            <w:r w:rsidRPr="002664E7">
              <w:rPr>
                <w:rFonts w:asciiTheme="majorHAnsi" w:hAnsiTheme="majorHAnsi" w:cstheme="majorHAnsi"/>
                <w:bCs/>
                <w:sz w:val="28"/>
                <w:szCs w:val="28"/>
                <w:lang w:val="sv-SE"/>
              </w:rPr>
              <w:t>3</w:t>
            </w:r>
          </w:p>
        </w:tc>
        <w:tc>
          <w:tcPr>
            <w:tcW w:w="1985" w:type="dxa"/>
          </w:tcPr>
          <w:p w:rsidR="00C43047" w:rsidRPr="002664E7" w:rsidRDefault="00C43047" w:rsidP="00CF733F">
            <w:pPr>
              <w:spacing w:before="80" w:after="80"/>
              <w:ind w:left="-108" w:right="-108" w:firstLine="142"/>
              <w:rPr>
                <w:rFonts w:asciiTheme="majorHAnsi" w:hAnsiTheme="majorHAnsi" w:cstheme="majorHAnsi"/>
                <w:bCs/>
                <w:sz w:val="28"/>
                <w:szCs w:val="28"/>
                <w:lang w:val="sv-SE"/>
              </w:rPr>
            </w:pPr>
            <w:r>
              <w:rPr>
                <w:rFonts w:asciiTheme="majorHAnsi" w:hAnsiTheme="majorHAnsi" w:cstheme="majorHAnsi"/>
                <w:bCs/>
                <w:sz w:val="28"/>
                <w:szCs w:val="28"/>
                <w:lang w:val="sv-SE"/>
              </w:rPr>
              <w:t>B</w:t>
            </w:r>
            <w:r w:rsidRPr="005D7388">
              <w:rPr>
                <w:rFonts w:asciiTheme="majorHAnsi" w:hAnsiTheme="majorHAnsi" w:cstheme="majorHAnsi"/>
                <w:bCs/>
                <w:sz w:val="28"/>
                <w:szCs w:val="28"/>
                <w:lang w:val="sv-SE"/>
              </w:rPr>
              <w:t>ắc</w:t>
            </w:r>
            <w:r>
              <w:rPr>
                <w:rFonts w:asciiTheme="majorHAnsi" w:hAnsiTheme="majorHAnsi" w:cstheme="majorHAnsi"/>
                <w:bCs/>
                <w:sz w:val="28"/>
                <w:szCs w:val="28"/>
                <w:lang w:val="sv-SE"/>
              </w:rPr>
              <w:t xml:space="preserve"> Trung B</w:t>
            </w:r>
            <w:r w:rsidRPr="005D7388">
              <w:rPr>
                <w:rFonts w:asciiTheme="majorHAnsi" w:hAnsiTheme="majorHAnsi" w:cstheme="majorHAnsi"/>
                <w:bCs/>
                <w:sz w:val="28"/>
                <w:szCs w:val="28"/>
                <w:lang w:val="sv-SE"/>
              </w:rPr>
              <w:t>ộ</w:t>
            </w:r>
            <w:r>
              <w:rPr>
                <w:rFonts w:asciiTheme="majorHAnsi" w:hAnsiTheme="majorHAnsi" w:cstheme="majorHAnsi"/>
                <w:bCs/>
                <w:sz w:val="28"/>
                <w:szCs w:val="28"/>
                <w:lang w:val="sv-SE"/>
              </w:rPr>
              <w:t xml:space="preserve"> v</w:t>
            </w:r>
            <w:r w:rsidRPr="005D7388">
              <w:rPr>
                <w:rFonts w:asciiTheme="majorHAnsi" w:hAnsiTheme="majorHAnsi" w:cstheme="majorHAnsi"/>
                <w:bCs/>
                <w:sz w:val="28"/>
                <w:szCs w:val="28"/>
                <w:lang w:val="sv-SE"/>
              </w:rPr>
              <w:t>à</w:t>
            </w:r>
            <w:r>
              <w:rPr>
                <w:rFonts w:asciiTheme="majorHAnsi" w:hAnsiTheme="majorHAnsi" w:cstheme="majorHAnsi"/>
                <w:bCs/>
                <w:sz w:val="28"/>
                <w:szCs w:val="28"/>
                <w:lang w:val="sv-SE"/>
              </w:rPr>
              <w:t xml:space="preserve"> duy</w:t>
            </w:r>
            <w:r w:rsidRPr="005D7388">
              <w:rPr>
                <w:rFonts w:asciiTheme="majorHAnsi" w:hAnsiTheme="majorHAnsi" w:cstheme="majorHAnsi"/>
                <w:bCs/>
                <w:sz w:val="28"/>
                <w:szCs w:val="28"/>
                <w:lang w:val="sv-SE"/>
              </w:rPr>
              <w:t>ê</w:t>
            </w:r>
            <w:r>
              <w:rPr>
                <w:rFonts w:asciiTheme="majorHAnsi" w:hAnsiTheme="majorHAnsi" w:cstheme="majorHAnsi"/>
                <w:bCs/>
                <w:sz w:val="28"/>
                <w:szCs w:val="28"/>
                <w:lang w:val="sv-SE"/>
              </w:rPr>
              <w:t>n h</w:t>
            </w:r>
            <w:r w:rsidRPr="005D7388">
              <w:rPr>
                <w:rFonts w:asciiTheme="majorHAnsi" w:hAnsiTheme="majorHAnsi" w:cstheme="majorHAnsi"/>
                <w:bCs/>
                <w:sz w:val="28"/>
                <w:szCs w:val="28"/>
                <w:lang w:val="sv-SE"/>
              </w:rPr>
              <w:t>ải</w:t>
            </w:r>
            <w:r>
              <w:rPr>
                <w:rFonts w:asciiTheme="majorHAnsi" w:hAnsiTheme="majorHAnsi" w:cstheme="majorHAnsi"/>
                <w:bCs/>
                <w:sz w:val="28"/>
                <w:szCs w:val="28"/>
                <w:lang w:val="sv-SE"/>
              </w:rPr>
              <w:t xml:space="preserve"> m</w:t>
            </w:r>
            <w:r w:rsidRPr="002664E7">
              <w:rPr>
                <w:rFonts w:asciiTheme="majorHAnsi" w:hAnsiTheme="majorHAnsi" w:cstheme="majorHAnsi"/>
                <w:bCs/>
                <w:sz w:val="28"/>
                <w:szCs w:val="28"/>
                <w:lang w:val="sv-SE"/>
              </w:rPr>
              <w:t xml:space="preserve">iền Trung </w:t>
            </w:r>
            <w:r>
              <w:rPr>
                <w:rFonts w:asciiTheme="majorHAnsi" w:hAnsiTheme="majorHAnsi" w:cstheme="majorHAnsi"/>
                <w:bCs/>
                <w:sz w:val="28"/>
                <w:szCs w:val="28"/>
                <w:lang w:val="sv-SE"/>
              </w:rPr>
              <w:t>(</w:t>
            </w:r>
            <w:r w:rsidRPr="002664E7">
              <w:rPr>
                <w:rFonts w:asciiTheme="majorHAnsi" w:hAnsiTheme="majorHAnsi" w:cstheme="majorHAnsi"/>
                <w:bCs/>
                <w:i/>
                <w:sz w:val="28"/>
                <w:szCs w:val="28"/>
                <w:lang w:val="sv-SE"/>
              </w:rPr>
              <w:t xml:space="preserve">gồm 14 </w:t>
            </w:r>
            <w:r w:rsidRPr="0088195D">
              <w:rPr>
                <w:rFonts w:asciiTheme="majorHAnsi" w:hAnsiTheme="majorHAnsi" w:cstheme="majorHAnsi"/>
                <w:bCs/>
                <w:i/>
                <w:sz w:val="28"/>
                <w:szCs w:val="28"/>
                <w:lang w:val="sv-SE"/>
              </w:rPr>
              <w:t>đị</w:t>
            </w:r>
            <w:r>
              <w:rPr>
                <w:rFonts w:asciiTheme="majorHAnsi" w:hAnsiTheme="majorHAnsi" w:cstheme="majorHAnsi"/>
                <w:bCs/>
                <w:i/>
                <w:sz w:val="28"/>
                <w:szCs w:val="28"/>
                <w:lang w:val="sv-SE"/>
              </w:rPr>
              <w:t>a ph</w:t>
            </w:r>
            <w:r w:rsidRPr="0088195D">
              <w:rPr>
                <w:rFonts w:asciiTheme="majorHAnsi" w:hAnsiTheme="majorHAnsi" w:cstheme="majorHAnsi"/>
                <w:bCs/>
                <w:i/>
                <w:sz w:val="28"/>
                <w:szCs w:val="28"/>
                <w:lang w:val="sv-SE"/>
              </w:rPr>
              <w:t>ươ</w:t>
            </w:r>
            <w:r>
              <w:rPr>
                <w:rFonts w:asciiTheme="majorHAnsi" w:hAnsiTheme="majorHAnsi" w:cstheme="majorHAnsi"/>
                <w:bCs/>
                <w:i/>
                <w:sz w:val="28"/>
                <w:szCs w:val="28"/>
                <w:lang w:val="sv-SE"/>
              </w:rPr>
              <w:t>ng</w:t>
            </w:r>
            <w:r w:rsidRPr="002664E7">
              <w:rPr>
                <w:rFonts w:asciiTheme="majorHAnsi" w:hAnsiTheme="majorHAnsi" w:cstheme="majorHAnsi"/>
                <w:bCs/>
                <w:i/>
                <w:sz w:val="28"/>
                <w:szCs w:val="28"/>
                <w:lang w:val="sv-SE"/>
              </w:rPr>
              <w:t>)</w:t>
            </w:r>
          </w:p>
        </w:tc>
        <w:tc>
          <w:tcPr>
            <w:tcW w:w="5245" w:type="dxa"/>
          </w:tcPr>
          <w:p w:rsidR="00C43047" w:rsidRPr="002664E7" w:rsidRDefault="00C43047" w:rsidP="00CF733F">
            <w:pPr>
              <w:spacing w:before="80" w:after="80"/>
              <w:jc w:val="both"/>
              <w:rPr>
                <w:rFonts w:asciiTheme="majorHAnsi" w:hAnsiTheme="majorHAnsi" w:cstheme="majorHAnsi"/>
                <w:bCs/>
                <w:sz w:val="28"/>
                <w:szCs w:val="28"/>
                <w:lang w:val="sv-SE"/>
              </w:rPr>
            </w:pPr>
            <w:r w:rsidRPr="002664E7">
              <w:rPr>
                <w:rFonts w:asciiTheme="majorHAnsi" w:hAnsiTheme="majorHAnsi" w:cstheme="majorHAnsi"/>
                <w:bCs/>
                <w:sz w:val="28"/>
                <w:szCs w:val="28"/>
                <w:lang w:val="sv-SE"/>
              </w:rPr>
              <w:t>Thanh Hóa, Nghệ An, Hà Tĩnh, Quảng Bình, Quảng Trị, Thừa Thiên Huế, Đà Nẵng, Quảng Nam, Quảng Ngãi, Bình Định, Phú Yên, Khánh Hòa, Ninh Thuận, Bình Thuận.</w:t>
            </w:r>
          </w:p>
        </w:tc>
        <w:tc>
          <w:tcPr>
            <w:tcW w:w="992" w:type="dxa"/>
            <w:vAlign w:val="center"/>
          </w:tcPr>
          <w:p w:rsidR="00C43047" w:rsidRPr="002664E7" w:rsidRDefault="00C43047" w:rsidP="00CF733F">
            <w:pPr>
              <w:spacing w:before="80" w:after="80"/>
              <w:jc w:val="center"/>
              <w:rPr>
                <w:rFonts w:asciiTheme="majorHAnsi" w:hAnsiTheme="majorHAnsi" w:cstheme="majorHAnsi"/>
                <w:bCs/>
                <w:sz w:val="28"/>
                <w:szCs w:val="28"/>
                <w:lang w:val="sv-SE"/>
              </w:rPr>
            </w:pPr>
            <w:r w:rsidRPr="002664E7">
              <w:rPr>
                <w:rFonts w:asciiTheme="majorHAnsi" w:hAnsiTheme="majorHAnsi" w:cstheme="majorHAnsi"/>
                <w:color w:val="000000"/>
                <w:sz w:val="28"/>
                <w:szCs w:val="28"/>
                <w:lang w:eastAsia="vi-VN"/>
              </w:rPr>
              <w:t>1,2</w:t>
            </w:r>
          </w:p>
        </w:tc>
      </w:tr>
      <w:tr w:rsidR="00C43047" w:rsidRPr="002664E7" w:rsidTr="00CF733F">
        <w:tc>
          <w:tcPr>
            <w:tcW w:w="675" w:type="dxa"/>
          </w:tcPr>
          <w:p w:rsidR="00C43047" w:rsidRPr="002664E7" w:rsidRDefault="00C43047" w:rsidP="00CF733F">
            <w:pPr>
              <w:spacing w:before="80" w:after="80"/>
              <w:jc w:val="center"/>
              <w:rPr>
                <w:rFonts w:asciiTheme="majorHAnsi" w:hAnsiTheme="majorHAnsi" w:cstheme="majorHAnsi"/>
                <w:bCs/>
                <w:sz w:val="28"/>
                <w:szCs w:val="28"/>
                <w:lang w:val="sv-SE"/>
              </w:rPr>
            </w:pPr>
            <w:r w:rsidRPr="002664E7">
              <w:rPr>
                <w:rFonts w:asciiTheme="majorHAnsi" w:hAnsiTheme="majorHAnsi" w:cstheme="majorHAnsi"/>
                <w:bCs/>
                <w:sz w:val="28"/>
                <w:szCs w:val="28"/>
                <w:lang w:val="sv-SE"/>
              </w:rPr>
              <w:t>4</w:t>
            </w:r>
          </w:p>
        </w:tc>
        <w:tc>
          <w:tcPr>
            <w:tcW w:w="1985" w:type="dxa"/>
          </w:tcPr>
          <w:p w:rsidR="00C43047" w:rsidRPr="002664E7" w:rsidRDefault="00C43047" w:rsidP="00CF733F">
            <w:pPr>
              <w:spacing w:before="80" w:after="80"/>
              <w:ind w:right="-108" w:firstLine="34"/>
              <w:rPr>
                <w:rFonts w:asciiTheme="majorHAnsi" w:hAnsiTheme="majorHAnsi" w:cstheme="majorHAnsi"/>
                <w:bCs/>
                <w:sz w:val="28"/>
                <w:szCs w:val="28"/>
                <w:lang w:val="sv-SE"/>
              </w:rPr>
            </w:pPr>
            <w:r w:rsidRPr="002664E7">
              <w:rPr>
                <w:rFonts w:asciiTheme="majorHAnsi" w:hAnsiTheme="majorHAnsi" w:cstheme="majorHAnsi"/>
                <w:bCs/>
                <w:sz w:val="28"/>
                <w:szCs w:val="28"/>
                <w:lang w:val="sv-SE"/>
              </w:rPr>
              <w:t xml:space="preserve">Tây Nguyên </w:t>
            </w:r>
            <w:r w:rsidRPr="002664E7">
              <w:rPr>
                <w:rFonts w:asciiTheme="majorHAnsi" w:hAnsiTheme="majorHAnsi" w:cstheme="majorHAnsi"/>
                <w:bCs/>
                <w:i/>
                <w:sz w:val="28"/>
                <w:szCs w:val="28"/>
                <w:lang w:val="sv-SE"/>
              </w:rPr>
              <w:t xml:space="preserve">(gồm 5 </w:t>
            </w:r>
            <w:r w:rsidRPr="0088195D">
              <w:rPr>
                <w:rFonts w:asciiTheme="majorHAnsi" w:hAnsiTheme="majorHAnsi" w:cstheme="majorHAnsi"/>
                <w:bCs/>
                <w:i/>
                <w:sz w:val="28"/>
                <w:szCs w:val="28"/>
                <w:lang w:val="sv-SE"/>
              </w:rPr>
              <w:t>đị</w:t>
            </w:r>
            <w:r>
              <w:rPr>
                <w:rFonts w:asciiTheme="majorHAnsi" w:hAnsiTheme="majorHAnsi" w:cstheme="majorHAnsi"/>
                <w:bCs/>
                <w:i/>
                <w:sz w:val="28"/>
                <w:szCs w:val="28"/>
                <w:lang w:val="sv-SE"/>
              </w:rPr>
              <w:t>a ph</w:t>
            </w:r>
            <w:r w:rsidRPr="0088195D">
              <w:rPr>
                <w:rFonts w:asciiTheme="majorHAnsi" w:hAnsiTheme="majorHAnsi" w:cstheme="majorHAnsi"/>
                <w:bCs/>
                <w:i/>
                <w:sz w:val="28"/>
                <w:szCs w:val="28"/>
                <w:lang w:val="sv-SE"/>
              </w:rPr>
              <w:t>ươn</w:t>
            </w:r>
            <w:r>
              <w:rPr>
                <w:rFonts w:asciiTheme="majorHAnsi" w:hAnsiTheme="majorHAnsi" w:cstheme="majorHAnsi"/>
                <w:bCs/>
                <w:i/>
                <w:sz w:val="28"/>
                <w:szCs w:val="28"/>
                <w:lang w:val="sv-SE"/>
              </w:rPr>
              <w:t>g</w:t>
            </w:r>
            <w:r w:rsidRPr="002664E7">
              <w:rPr>
                <w:rFonts w:asciiTheme="majorHAnsi" w:hAnsiTheme="majorHAnsi" w:cstheme="majorHAnsi"/>
                <w:bCs/>
                <w:i/>
                <w:sz w:val="28"/>
                <w:szCs w:val="28"/>
                <w:lang w:val="sv-SE"/>
              </w:rPr>
              <w:t>)</w:t>
            </w:r>
          </w:p>
        </w:tc>
        <w:tc>
          <w:tcPr>
            <w:tcW w:w="5245" w:type="dxa"/>
          </w:tcPr>
          <w:p w:rsidR="00C43047" w:rsidRPr="002664E7" w:rsidRDefault="00C43047" w:rsidP="00CF733F">
            <w:pPr>
              <w:spacing w:before="80" w:after="80"/>
              <w:jc w:val="both"/>
              <w:rPr>
                <w:rFonts w:asciiTheme="majorHAnsi" w:hAnsiTheme="majorHAnsi" w:cstheme="majorHAnsi"/>
                <w:bCs/>
                <w:sz w:val="28"/>
                <w:szCs w:val="28"/>
                <w:lang w:val="sv-SE"/>
              </w:rPr>
            </w:pPr>
            <w:r w:rsidRPr="002664E7">
              <w:rPr>
                <w:rFonts w:asciiTheme="majorHAnsi" w:hAnsiTheme="majorHAnsi" w:cstheme="majorHAnsi"/>
                <w:bCs/>
                <w:sz w:val="28"/>
                <w:szCs w:val="28"/>
                <w:lang w:val="sv-SE"/>
              </w:rPr>
              <w:t>Kon Tum, Gia Lai, Đắk Lắk, Đắk Nông, Lâm Đồng.</w:t>
            </w:r>
          </w:p>
        </w:tc>
        <w:tc>
          <w:tcPr>
            <w:tcW w:w="992" w:type="dxa"/>
            <w:vAlign w:val="center"/>
          </w:tcPr>
          <w:p w:rsidR="00C43047" w:rsidRPr="002664E7" w:rsidRDefault="00C43047" w:rsidP="00CF733F">
            <w:pPr>
              <w:spacing w:before="80" w:after="80"/>
              <w:jc w:val="center"/>
              <w:rPr>
                <w:rFonts w:asciiTheme="majorHAnsi" w:hAnsiTheme="majorHAnsi" w:cstheme="majorHAnsi"/>
                <w:bCs/>
                <w:sz w:val="28"/>
                <w:szCs w:val="28"/>
                <w:lang w:val="sv-SE"/>
              </w:rPr>
            </w:pPr>
            <w:r w:rsidRPr="002664E7">
              <w:rPr>
                <w:rFonts w:asciiTheme="majorHAnsi" w:hAnsiTheme="majorHAnsi" w:cstheme="majorHAnsi"/>
                <w:color w:val="000000"/>
                <w:sz w:val="28"/>
                <w:szCs w:val="28"/>
                <w:lang w:eastAsia="vi-VN"/>
              </w:rPr>
              <w:t>1,3</w:t>
            </w:r>
          </w:p>
        </w:tc>
      </w:tr>
      <w:tr w:rsidR="00C43047" w:rsidRPr="002664E7" w:rsidTr="00CF733F">
        <w:tc>
          <w:tcPr>
            <w:tcW w:w="675" w:type="dxa"/>
          </w:tcPr>
          <w:p w:rsidR="00C43047" w:rsidRPr="002664E7" w:rsidRDefault="00C43047" w:rsidP="00CF733F">
            <w:pPr>
              <w:spacing w:before="80" w:after="80"/>
              <w:jc w:val="center"/>
              <w:rPr>
                <w:rFonts w:asciiTheme="majorHAnsi" w:hAnsiTheme="majorHAnsi" w:cstheme="majorHAnsi"/>
                <w:bCs/>
                <w:sz w:val="28"/>
                <w:szCs w:val="28"/>
                <w:lang w:val="sv-SE"/>
              </w:rPr>
            </w:pPr>
            <w:r w:rsidRPr="002664E7">
              <w:rPr>
                <w:rFonts w:asciiTheme="majorHAnsi" w:hAnsiTheme="majorHAnsi" w:cstheme="majorHAnsi"/>
                <w:bCs/>
                <w:sz w:val="28"/>
                <w:szCs w:val="28"/>
                <w:lang w:val="sv-SE"/>
              </w:rPr>
              <w:t>5</w:t>
            </w:r>
          </w:p>
        </w:tc>
        <w:tc>
          <w:tcPr>
            <w:tcW w:w="1985" w:type="dxa"/>
          </w:tcPr>
          <w:p w:rsidR="00C43047" w:rsidRPr="002664E7" w:rsidRDefault="00C43047" w:rsidP="00CF733F">
            <w:pPr>
              <w:spacing w:before="80" w:after="80"/>
              <w:ind w:left="-108" w:right="-108" w:firstLine="142"/>
              <w:jc w:val="both"/>
              <w:rPr>
                <w:rFonts w:asciiTheme="majorHAnsi" w:hAnsiTheme="majorHAnsi" w:cstheme="majorHAnsi"/>
                <w:bCs/>
                <w:sz w:val="28"/>
                <w:szCs w:val="28"/>
                <w:lang w:val="sv-SE"/>
              </w:rPr>
            </w:pPr>
            <w:r w:rsidRPr="002664E7">
              <w:rPr>
                <w:rFonts w:asciiTheme="majorHAnsi" w:hAnsiTheme="majorHAnsi" w:cstheme="majorHAnsi"/>
                <w:bCs/>
                <w:sz w:val="28"/>
                <w:szCs w:val="28"/>
                <w:lang w:val="sv-SE"/>
              </w:rPr>
              <w:t xml:space="preserve">Nam Bộ </w:t>
            </w:r>
            <w:r w:rsidRPr="002664E7">
              <w:rPr>
                <w:rFonts w:asciiTheme="majorHAnsi" w:hAnsiTheme="majorHAnsi" w:cstheme="majorHAnsi"/>
                <w:bCs/>
                <w:i/>
                <w:sz w:val="28"/>
                <w:szCs w:val="28"/>
                <w:lang w:val="sv-SE"/>
              </w:rPr>
              <w:t xml:space="preserve">(gồm 19 </w:t>
            </w:r>
            <w:r w:rsidRPr="0088195D">
              <w:rPr>
                <w:rFonts w:asciiTheme="majorHAnsi" w:hAnsiTheme="majorHAnsi" w:cstheme="majorHAnsi"/>
                <w:bCs/>
                <w:i/>
                <w:sz w:val="28"/>
                <w:szCs w:val="28"/>
                <w:lang w:val="sv-SE"/>
              </w:rPr>
              <w:t>đị</w:t>
            </w:r>
            <w:r>
              <w:rPr>
                <w:rFonts w:asciiTheme="majorHAnsi" w:hAnsiTheme="majorHAnsi" w:cstheme="majorHAnsi"/>
                <w:bCs/>
                <w:i/>
                <w:sz w:val="28"/>
                <w:szCs w:val="28"/>
                <w:lang w:val="sv-SE"/>
              </w:rPr>
              <w:t>a ph</w:t>
            </w:r>
            <w:r w:rsidRPr="0088195D">
              <w:rPr>
                <w:rFonts w:asciiTheme="majorHAnsi" w:hAnsiTheme="majorHAnsi" w:cstheme="majorHAnsi"/>
                <w:bCs/>
                <w:i/>
                <w:sz w:val="28"/>
                <w:szCs w:val="28"/>
                <w:lang w:val="sv-SE"/>
              </w:rPr>
              <w:t>ươ</w:t>
            </w:r>
            <w:r>
              <w:rPr>
                <w:rFonts w:asciiTheme="majorHAnsi" w:hAnsiTheme="majorHAnsi" w:cstheme="majorHAnsi"/>
                <w:bCs/>
                <w:i/>
                <w:sz w:val="28"/>
                <w:szCs w:val="28"/>
                <w:lang w:val="sv-SE"/>
              </w:rPr>
              <w:t>ng</w:t>
            </w:r>
            <w:r w:rsidRPr="002664E7">
              <w:rPr>
                <w:rFonts w:asciiTheme="majorHAnsi" w:hAnsiTheme="majorHAnsi" w:cstheme="majorHAnsi"/>
                <w:bCs/>
                <w:i/>
                <w:sz w:val="28"/>
                <w:szCs w:val="28"/>
                <w:lang w:val="sv-SE"/>
              </w:rPr>
              <w:t>)</w:t>
            </w:r>
          </w:p>
        </w:tc>
        <w:tc>
          <w:tcPr>
            <w:tcW w:w="5245" w:type="dxa"/>
          </w:tcPr>
          <w:p w:rsidR="00C43047" w:rsidRPr="002664E7" w:rsidRDefault="00C43047" w:rsidP="00CF733F">
            <w:pPr>
              <w:spacing w:before="80" w:after="80"/>
              <w:jc w:val="both"/>
              <w:rPr>
                <w:rFonts w:asciiTheme="majorHAnsi" w:hAnsiTheme="majorHAnsi" w:cstheme="majorHAnsi"/>
                <w:bCs/>
                <w:sz w:val="28"/>
                <w:szCs w:val="28"/>
                <w:lang w:val="sv-SE"/>
              </w:rPr>
            </w:pPr>
            <w:r w:rsidRPr="002664E7">
              <w:rPr>
                <w:rFonts w:asciiTheme="majorHAnsi" w:hAnsiTheme="majorHAnsi" w:cstheme="majorHAnsi"/>
                <w:bCs/>
                <w:sz w:val="28"/>
                <w:szCs w:val="28"/>
                <w:lang w:val="sv-SE"/>
              </w:rPr>
              <w:t>Bình Phước, Bình Dương, Đồng Nai, Tây Ninh, Bà Rịa-Vũng Tàu, TP. Hồ Chí Minh, Long An, Đồng Tháp, Tiền Giang, An Giang, Bến Tre, Vĩnh Long, Trà Vinh, Hậu Giang, Kiên Giang, Sóc Trăng, Bạc Liêu, Cà Mau, Cần Thơ.</w:t>
            </w:r>
          </w:p>
        </w:tc>
        <w:tc>
          <w:tcPr>
            <w:tcW w:w="992" w:type="dxa"/>
          </w:tcPr>
          <w:p w:rsidR="00C43047" w:rsidRPr="002664E7" w:rsidRDefault="00C43047" w:rsidP="00CF733F">
            <w:pPr>
              <w:spacing w:before="80" w:after="80"/>
              <w:jc w:val="center"/>
              <w:rPr>
                <w:rFonts w:asciiTheme="majorHAnsi" w:hAnsiTheme="majorHAnsi" w:cstheme="majorHAnsi"/>
                <w:bCs/>
                <w:sz w:val="28"/>
                <w:szCs w:val="28"/>
                <w:lang w:val="sv-SE"/>
              </w:rPr>
            </w:pPr>
            <w:r w:rsidRPr="002664E7">
              <w:rPr>
                <w:rFonts w:asciiTheme="majorHAnsi" w:hAnsiTheme="majorHAnsi" w:cstheme="majorHAnsi"/>
                <w:bCs/>
                <w:sz w:val="28"/>
                <w:szCs w:val="28"/>
                <w:lang w:val="sv-SE"/>
              </w:rPr>
              <w:t>1,</w:t>
            </w:r>
            <w:r>
              <w:rPr>
                <w:rFonts w:asciiTheme="majorHAnsi" w:hAnsiTheme="majorHAnsi" w:cstheme="majorHAnsi"/>
                <w:bCs/>
                <w:sz w:val="28"/>
                <w:szCs w:val="28"/>
                <w:lang w:val="sv-SE"/>
              </w:rPr>
              <w:t>4</w:t>
            </w:r>
          </w:p>
        </w:tc>
      </w:tr>
    </w:tbl>
    <w:p w:rsidR="00F7735E" w:rsidRPr="00C43047" w:rsidRDefault="00C43047" w:rsidP="00F8539B">
      <w:pPr>
        <w:widowControl w:val="0"/>
        <w:spacing w:after="0" w:line="240" w:lineRule="auto"/>
        <w:jc w:val="center"/>
        <w:rPr>
          <w:rFonts w:ascii=".VnFree" w:eastAsia="Times New Roman" w:hAnsi=".VnFree" w:cstheme="majorHAnsi"/>
          <w:b/>
          <w:i/>
          <w:sz w:val="26"/>
          <w:szCs w:val="26"/>
          <w:lang w:val="nl-NL"/>
        </w:rPr>
      </w:pPr>
      <w:r w:rsidRPr="00C43047">
        <w:rPr>
          <w:rFonts w:ascii=".VnFree" w:eastAsia="Times New Roman" w:hAnsi=".VnFree" w:cstheme="majorHAnsi"/>
          <w:b/>
          <w:i/>
          <w:sz w:val="26"/>
          <w:szCs w:val="26"/>
          <w:lang w:val="nl-NL"/>
        </w:rPr>
        <w:t>----------------------</w:t>
      </w:r>
    </w:p>
    <w:p w:rsidR="00F7735E" w:rsidRDefault="00F7735E" w:rsidP="00F8539B">
      <w:pPr>
        <w:widowControl w:val="0"/>
        <w:spacing w:after="0" w:line="240" w:lineRule="auto"/>
        <w:jc w:val="center"/>
        <w:rPr>
          <w:rFonts w:ascii="Times New Roman" w:eastAsia="Times New Roman" w:hAnsi="Times New Roman"/>
          <w:b/>
          <w:sz w:val="26"/>
          <w:szCs w:val="26"/>
          <w:lang w:val="nl-NL"/>
        </w:rPr>
      </w:pPr>
    </w:p>
    <w:sectPr w:rsidR="00F7735E" w:rsidSect="00D5385E">
      <w:footerReference w:type="default" r:id="rId33"/>
      <w:pgSz w:w="11907" w:h="16840" w:code="9"/>
      <w:pgMar w:top="1134" w:right="1418" w:bottom="1134" w:left="1701" w:header="72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CA9" w:rsidRDefault="004C2CA9" w:rsidP="000A154E">
      <w:pPr>
        <w:spacing w:after="0" w:line="240" w:lineRule="auto"/>
      </w:pPr>
      <w:r>
        <w:separator/>
      </w:r>
    </w:p>
  </w:endnote>
  <w:endnote w:type="continuationSeparator" w:id="0">
    <w:p w:rsidR="004C2CA9" w:rsidRDefault="004C2CA9" w:rsidP="000A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B3" w:rsidRDefault="007B2A42">
    <w:pPr>
      <w:pStyle w:val="Footer"/>
      <w:jc w:val="right"/>
    </w:pPr>
    <w:r w:rsidRPr="006E2DB4">
      <w:rPr>
        <w:rFonts w:ascii="Times New Roman" w:hAnsi="Times New Roman"/>
        <w:sz w:val="26"/>
        <w:szCs w:val="26"/>
      </w:rPr>
      <w:fldChar w:fldCharType="begin"/>
    </w:r>
    <w:r w:rsidR="00584BB3" w:rsidRPr="006E2DB4">
      <w:rPr>
        <w:rFonts w:ascii="Times New Roman" w:hAnsi="Times New Roman"/>
        <w:sz w:val="26"/>
        <w:szCs w:val="26"/>
      </w:rPr>
      <w:instrText xml:space="preserve"> PAGE   \* MERGEFORMAT </w:instrText>
    </w:r>
    <w:r w:rsidRPr="006E2DB4">
      <w:rPr>
        <w:rFonts w:ascii="Times New Roman" w:hAnsi="Times New Roman"/>
        <w:sz w:val="26"/>
        <w:szCs w:val="26"/>
      </w:rPr>
      <w:fldChar w:fldCharType="separate"/>
    </w:r>
    <w:r w:rsidR="00A60E82">
      <w:rPr>
        <w:rFonts w:ascii="Times New Roman" w:hAnsi="Times New Roman"/>
        <w:noProof/>
        <w:sz w:val="26"/>
        <w:szCs w:val="26"/>
      </w:rPr>
      <w:t>5</w:t>
    </w:r>
    <w:r w:rsidRPr="006E2DB4">
      <w:rPr>
        <w:rFonts w:ascii="Times New Roman" w:hAnsi="Times New Roman"/>
        <w:sz w:val="26"/>
        <w:szCs w:val="26"/>
      </w:rPr>
      <w:fldChar w:fldCharType="end"/>
    </w:r>
  </w:p>
  <w:p w:rsidR="00584BB3" w:rsidRDefault="00584B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CA9" w:rsidRDefault="004C2CA9" w:rsidP="000A154E">
      <w:pPr>
        <w:spacing w:after="0" w:line="240" w:lineRule="auto"/>
      </w:pPr>
      <w:r>
        <w:separator/>
      </w:r>
    </w:p>
  </w:footnote>
  <w:footnote w:type="continuationSeparator" w:id="0">
    <w:p w:rsidR="004C2CA9" w:rsidRDefault="004C2CA9" w:rsidP="000A15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51EB"/>
    <w:rsid w:val="0000052D"/>
    <w:rsid w:val="0000120F"/>
    <w:rsid w:val="00001474"/>
    <w:rsid w:val="000033C2"/>
    <w:rsid w:val="000035C5"/>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7E65"/>
    <w:rsid w:val="000202A4"/>
    <w:rsid w:val="000210B0"/>
    <w:rsid w:val="00021373"/>
    <w:rsid w:val="00022C2F"/>
    <w:rsid w:val="00022C86"/>
    <w:rsid w:val="00022D9A"/>
    <w:rsid w:val="00023EAB"/>
    <w:rsid w:val="00024121"/>
    <w:rsid w:val="00025363"/>
    <w:rsid w:val="0002536B"/>
    <w:rsid w:val="00026153"/>
    <w:rsid w:val="00027033"/>
    <w:rsid w:val="00027FBA"/>
    <w:rsid w:val="0003103C"/>
    <w:rsid w:val="000335D0"/>
    <w:rsid w:val="00033895"/>
    <w:rsid w:val="00033AB1"/>
    <w:rsid w:val="000351F6"/>
    <w:rsid w:val="00036698"/>
    <w:rsid w:val="000369F7"/>
    <w:rsid w:val="00036A4F"/>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9D9"/>
    <w:rsid w:val="0006181F"/>
    <w:rsid w:val="0006183F"/>
    <w:rsid w:val="00061A6D"/>
    <w:rsid w:val="00062CB4"/>
    <w:rsid w:val="00063E29"/>
    <w:rsid w:val="00064646"/>
    <w:rsid w:val="0006507F"/>
    <w:rsid w:val="00065443"/>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EDE"/>
    <w:rsid w:val="000947AC"/>
    <w:rsid w:val="00095062"/>
    <w:rsid w:val="00095DFE"/>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16AC"/>
    <w:rsid w:val="000B205A"/>
    <w:rsid w:val="000B3689"/>
    <w:rsid w:val="000B381D"/>
    <w:rsid w:val="000B449B"/>
    <w:rsid w:val="000B4904"/>
    <w:rsid w:val="000B4A1C"/>
    <w:rsid w:val="000B6204"/>
    <w:rsid w:val="000B65A4"/>
    <w:rsid w:val="000B6F77"/>
    <w:rsid w:val="000B70D6"/>
    <w:rsid w:val="000B7263"/>
    <w:rsid w:val="000B7ABB"/>
    <w:rsid w:val="000C0603"/>
    <w:rsid w:val="000C2290"/>
    <w:rsid w:val="000C231C"/>
    <w:rsid w:val="000C24A4"/>
    <w:rsid w:val="000C2A37"/>
    <w:rsid w:val="000C4234"/>
    <w:rsid w:val="000C632A"/>
    <w:rsid w:val="000C63C7"/>
    <w:rsid w:val="000C762A"/>
    <w:rsid w:val="000D0F03"/>
    <w:rsid w:val="000D1CC7"/>
    <w:rsid w:val="000D39EF"/>
    <w:rsid w:val="000D4BA7"/>
    <w:rsid w:val="000D5539"/>
    <w:rsid w:val="000D59F4"/>
    <w:rsid w:val="000D5B56"/>
    <w:rsid w:val="000D702F"/>
    <w:rsid w:val="000D77EA"/>
    <w:rsid w:val="000D79AD"/>
    <w:rsid w:val="000D7F0E"/>
    <w:rsid w:val="000E048B"/>
    <w:rsid w:val="000E09AC"/>
    <w:rsid w:val="000E0B87"/>
    <w:rsid w:val="000E165E"/>
    <w:rsid w:val="000E2F7F"/>
    <w:rsid w:val="000E4485"/>
    <w:rsid w:val="000E45A7"/>
    <w:rsid w:val="000E4FE9"/>
    <w:rsid w:val="000E6BEE"/>
    <w:rsid w:val="000F049B"/>
    <w:rsid w:val="000F0D78"/>
    <w:rsid w:val="000F189F"/>
    <w:rsid w:val="000F1C68"/>
    <w:rsid w:val="000F1F1D"/>
    <w:rsid w:val="000F3742"/>
    <w:rsid w:val="000F3AAE"/>
    <w:rsid w:val="000F4DBC"/>
    <w:rsid w:val="000F54A4"/>
    <w:rsid w:val="000F5BCB"/>
    <w:rsid w:val="000F72E4"/>
    <w:rsid w:val="0010125F"/>
    <w:rsid w:val="0010147E"/>
    <w:rsid w:val="0010174F"/>
    <w:rsid w:val="00101757"/>
    <w:rsid w:val="00101CE6"/>
    <w:rsid w:val="00101D75"/>
    <w:rsid w:val="00101F37"/>
    <w:rsid w:val="00103455"/>
    <w:rsid w:val="00105327"/>
    <w:rsid w:val="0010575C"/>
    <w:rsid w:val="00105822"/>
    <w:rsid w:val="00105974"/>
    <w:rsid w:val="00110AD7"/>
    <w:rsid w:val="00112F06"/>
    <w:rsid w:val="00113C60"/>
    <w:rsid w:val="00114677"/>
    <w:rsid w:val="001157E1"/>
    <w:rsid w:val="00115FB0"/>
    <w:rsid w:val="001179F7"/>
    <w:rsid w:val="00117E02"/>
    <w:rsid w:val="00120ABD"/>
    <w:rsid w:val="00120C84"/>
    <w:rsid w:val="0012103F"/>
    <w:rsid w:val="0012132F"/>
    <w:rsid w:val="00121B07"/>
    <w:rsid w:val="001237EA"/>
    <w:rsid w:val="00123F2D"/>
    <w:rsid w:val="0012611D"/>
    <w:rsid w:val="001269A7"/>
    <w:rsid w:val="00126D02"/>
    <w:rsid w:val="00126DB2"/>
    <w:rsid w:val="00132127"/>
    <w:rsid w:val="00132425"/>
    <w:rsid w:val="00133DCA"/>
    <w:rsid w:val="00133F65"/>
    <w:rsid w:val="00134EA9"/>
    <w:rsid w:val="00135824"/>
    <w:rsid w:val="00135C0B"/>
    <w:rsid w:val="00135EC5"/>
    <w:rsid w:val="001367F4"/>
    <w:rsid w:val="001367FE"/>
    <w:rsid w:val="00136F8F"/>
    <w:rsid w:val="0013756E"/>
    <w:rsid w:val="001375D6"/>
    <w:rsid w:val="00137E74"/>
    <w:rsid w:val="00143DA3"/>
    <w:rsid w:val="0014405C"/>
    <w:rsid w:val="00145978"/>
    <w:rsid w:val="00146A0F"/>
    <w:rsid w:val="00146B5C"/>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C4D"/>
    <w:rsid w:val="00172C55"/>
    <w:rsid w:val="00173F9C"/>
    <w:rsid w:val="00175205"/>
    <w:rsid w:val="00175B29"/>
    <w:rsid w:val="00176465"/>
    <w:rsid w:val="00177E22"/>
    <w:rsid w:val="00177F79"/>
    <w:rsid w:val="001804A1"/>
    <w:rsid w:val="00180F00"/>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D2F"/>
    <w:rsid w:val="001B3D5E"/>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7D3"/>
    <w:rsid w:val="001C7A82"/>
    <w:rsid w:val="001D0F5A"/>
    <w:rsid w:val="001D3375"/>
    <w:rsid w:val="001D4B43"/>
    <w:rsid w:val="001D5CE3"/>
    <w:rsid w:val="001D60B4"/>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4116"/>
    <w:rsid w:val="00214C0D"/>
    <w:rsid w:val="00215AC0"/>
    <w:rsid w:val="00216FA6"/>
    <w:rsid w:val="00217845"/>
    <w:rsid w:val="00220773"/>
    <w:rsid w:val="002208FC"/>
    <w:rsid w:val="00224109"/>
    <w:rsid w:val="002249F4"/>
    <w:rsid w:val="0022646A"/>
    <w:rsid w:val="00227B67"/>
    <w:rsid w:val="00227F97"/>
    <w:rsid w:val="00230398"/>
    <w:rsid w:val="002306CE"/>
    <w:rsid w:val="002317AC"/>
    <w:rsid w:val="00233B25"/>
    <w:rsid w:val="00233B3D"/>
    <w:rsid w:val="00234B3F"/>
    <w:rsid w:val="00234C1A"/>
    <w:rsid w:val="002357B6"/>
    <w:rsid w:val="002357C9"/>
    <w:rsid w:val="00236055"/>
    <w:rsid w:val="00236646"/>
    <w:rsid w:val="00236C0D"/>
    <w:rsid w:val="00236ED1"/>
    <w:rsid w:val="00237153"/>
    <w:rsid w:val="00240D7E"/>
    <w:rsid w:val="00240EAB"/>
    <w:rsid w:val="002415A5"/>
    <w:rsid w:val="0024210A"/>
    <w:rsid w:val="0024330E"/>
    <w:rsid w:val="00245D7C"/>
    <w:rsid w:val="00246381"/>
    <w:rsid w:val="002470D1"/>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B85"/>
    <w:rsid w:val="00270852"/>
    <w:rsid w:val="00270C7B"/>
    <w:rsid w:val="00271D7B"/>
    <w:rsid w:val="00272EE8"/>
    <w:rsid w:val="002738CB"/>
    <w:rsid w:val="00274AA7"/>
    <w:rsid w:val="00274BB9"/>
    <w:rsid w:val="00280BF2"/>
    <w:rsid w:val="002825CF"/>
    <w:rsid w:val="00283439"/>
    <w:rsid w:val="002834D0"/>
    <w:rsid w:val="002837AA"/>
    <w:rsid w:val="00283BCD"/>
    <w:rsid w:val="00284265"/>
    <w:rsid w:val="002843BD"/>
    <w:rsid w:val="0028642C"/>
    <w:rsid w:val="00287BD9"/>
    <w:rsid w:val="0029069C"/>
    <w:rsid w:val="002908FB"/>
    <w:rsid w:val="002913FB"/>
    <w:rsid w:val="002936EE"/>
    <w:rsid w:val="00293D18"/>
    <w:rsid w:val="00294A82"/>
    <w:rsid w:val="00294F06"/>
    <w:rsid w:val="00295E84"/>
    <w:rsid w:val="00296420"/>
    <w:rsid w:val="00296BF6"/>
    <w:rsid w:val="002A03EA"/>
    <w:rsid w:val="002A06F9"/>
    <w:rsid w:val="002A0BBA"/>
    <w:rsid w:val="002A12B3"/>
    <w:rsid w:val="002A14F0"/>
    <w:rsid w:val="002A22E2"/>
    <w:rsid w:val="002A5142"/>
    <w:rsid w:val="002A5916"/>
    <w:rsid w:val="002A67C9"/>
    <w:rsid w:val="002A764B"/>
    <w:rsid w:val="002A7C33"/>
    <w:rsid w:val="002B0418"/>
    <w:rsid w:val="002B3506"/>
    <w:rsid w:val="002B36FF"/>
    <w:rsid w:val="002B3E16"/>
    <w:rsid w:val="002B3EEB"/>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1C23"/>
    <w:rsid w:val="002D1DD4"/>
    <w:rsid w:val="002D2377"/>
    <w:rsid w:val="002D3422"/>
    <w:rsid w:val="002D555D"/>
    <w:rsid w:val="002D664F"/>
    <w:rsid w:val="002D79F4"/>
    <w:rsid w:val="002E073C"/>
    <w:rsid w:val="002E2226"/>
    <w:rsid w:val="002E2B57"/>
    <w:rsid w:val="002E33DB"/>
    <w:rsid w:val="002E3E00"/>
    <w:rsid w:val="002E4979"/>
    <w:rsid w:val="002E7CF4"/>
    <w:rsid w:val="002F00F9"/>
    <w:rsid w:val="002F1543"/>
    <w:rsid w:val="002F161B"/>
    <w:rsid w:val="002F201C"/>
    <w:rsid w:val="002F34DA"/>
    <w:rsid w:val="002F3887"/>
    <w:rsid w:val="002F4230"/>
    <w:rsid w:val="002F4AA4"/>
    <w:rsid w:val="002F62C9"/>
    <w:rsid w:val="002F792D"/>
    <w:rsid w:val="002F7D7E"/>
    <w:rsid w:val="00301532"/>
    <w:rsid w:val="00302907"/>
    <w:rsid w:val="00302E31"/>
    <w:rsid w:val="00304D2E"/>
    <w:rsid w:val="0030521B"/>
    <w:rsid w:val="003055D2"/>
    <w:rsid w:val="00305BA2"/>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12B9"/>
    <w:rsid w:val="00321B94"/>
    <w:rsid w:val="00321D7C"/>
    <w:rsid w:val="00322628"/>
    <w:rsid w:val="003238E4"/>
    <w:rsid w:val="00323EBD"/>
    <w:rsid w:val="003246DE"/>
    <w:rsid w:val="00324820"/>
    <w:rsid w:val="00325253"/>
    <w:rsid w:val="003254CB"/>
    <w:rsid w:val="00325E62"/>
    <w:rsid w:val="003265EF"/>
    <w:rsid w:val="003266C2"/>
    <w:rsid w:val="00327383"/>
    <w:rsid w:val="00327411"/>
    <w:rsid w:val="00330FC2"/>
    <w:rsid w:val="0033153E"/>
    <w:rsid w:val="00331F79"/>
    <w:rsid w:val="00332054"/>
    <w:rsid w:val="003326FE"/>
    <w:rsid w:val="00334E8A"/>
    <w:rsid w:val="00335BB2"/>
    <w:rsid w:val="00335E54"/>
    <w:rsid w:val="0033768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63"/>
    <w:rsid w:val="00362EEA"/>
    <w:rsid w:val="0036315F"/>
    <w:rsid w:val="0036486F"/>
    <w:rsid w:val="003648B0"/>
    <w:rsid w:val="0036601C"/>
    <w:rsid w:val="003671C0"/>
    <w:rsid w:val="003674EB"/>
    <w:rsid w:val="00370B81"/>
    <w:rsid w:val="00371F16"/>
    <w:rsid w:val="003728DF"/>
    <w:rsid w:val="00373526"/>
    <w:rsid w:val="00373941"/>
    <w:rsid w:val="00374F96"/>
    <w:rsid w:val="0037506E"/>
    <w:rsid w:val="0037566A"/>
    <w:rsid w:val="00376199"/>
    <w:rsid w:val="003765CE"/>
    <w:rsid w:val="003773B5"/>
    <w:rsid w:val="00377F61"/>
    <w:rsid w:val="00380465"/>
    <w:rsid w:val="00380874"/>
    <w:rsid w:val="00381FC5"/>
    <w:rsid w:val="00383430"/>
    <w:rsid w:val="003837D8"/>
    <w:rsid w:val="003844E3"/>
    <w:rsid w:val="0038480D"/>
    <w:rsid w:val="00384E9A"/>
    <w:rsid w:val="00385153"/>
    <w:rsid w:val="00387688"/>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33B0"/>
    <w:rsid w:val="003A53C8"/>
    <w:rsid w:val="003A5AA3"/>
    <w:rsid w:val="003A626E"/>
    <w:rsid w:val="003A64D7"/>
    <w:rsid w:val="003A69F8"/>
    <w:rsid w:val="003A6A5E"/>
    <w:rsid w:val="003B10FE"/>
    <w:rsid w:val="003B1307"/>
    <w:rsid w:val="003B16A1"/>
    <w:rsid w:val="003B1813"/>
    <w:rsid w:val="003B211E"/>
    <w:rsid w:val="003B22EC"/>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D5E"/>
    <w:rsid w:val="003D1734"/>
    <w:rsid w:val="003D31C0"/>
    <w:rsid w:val="003D347A"/>
    <w:rsid w:val="003D75FA"/>
    <w:rsid w:val="003D7D01"/>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77AF"/>
    <w:rsid w:val="003F7D6E"/>
    <w:rsid w:val="004008E0"/>
    <w:rsid w:val="00402854"/>
    <w:rsid w:val="00403DD2"/>
    <w:rsid w:val="004045E0"/>
    <w:rsid w:val="0040465C"/>
    <w:rsid w:val="00405A3D"/>
    <w:rsid w:val="00406265"/>
    <w:rsid w:val="004062D7"/>
    <w:rsid w:val="00410331"/>
    <w:rsid w:val="004108E9"/>
    <w:rsid w:val="0041131B"/>
    <w:rsid w:val="004118F7"/>
    <w:rsid w:val="0041240C"/>
    <w:rsid w:val="00413C1B"/>
    <w:rsid w:val="0041631D"/>
    <w:rsid w:val="00416B17"/>
    <w:rsid w:val="00416CDF"/>
    <w:rsid w:val="00417128"/>
    <w:rsid w:val="004172FE"/>
    <w:rsid w:val="00417884"/>
    <w:rsid w:val="00417F62"/>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13DC"/>
    <w:rsid w:val="00471C62"/>
    <w:rsid w:val="00473C3B"/>
    <w:rsid w:val="00474565"/>
    <w:rsid w:val="00474944"/>
    <w:rsid w:val="00474B9C"/>
    <w:rsid w:val="00474BA5"/>
    <w:rsid w:val="00475D82"/>
    <w:rsid w:val="00476EB9"/>
    <w:rsid w:val="00477079"/>
    <w:rsid w:val="004774BA"/>
    <w:rsid w:val="004817C0"/>
    <w:rsid w:val="0048215F"/>
    <w:rsid w:val="00483D16"/>
    <w:rsid w:val="00484229"/>
    <w:rsid w:val="0048470D"/>
    <w:rsid w:val="0048594B"/>
    <w:rsid w:val="004910B4"/>
    <w:rsid w:val="00491CFF"/>
    <w:rsid w:val="0049206D"/>
    <w:rsid w:val="00493309"/>
    <w:rsid w:val="004934A7"/>
    <w:rsid w:val="00493B62"/>
    <w:rsid w:val="00494E1B"/>
    <w:rsid w:val="00494EE2"/>
    <w:rsid w:val="00495917"/>
    <w:rsid w:val="004967F7"/>
    <w:rsid w:val="0049751C"/>
    <w:rsid w:val="00497DBD"/>
    <w:rsid w:val="004A0235"/>
    <w:rsid w:val="004A0BB2"/>
    <w:rsid w:val="004A0F42"/>
    <w:rsid w:val="004A12D7"/>
    <w:rsid w:val="004A1321"/>
    <w:rsid w:val="004A1B71"/>
    <w:rsid w:val="004A1FE6"/>
    <w:rsid w:val="004A2055"/>
    <w:rsid w:val="004A2E0B"/>
    <w:rsid w:val="004A3397"/>
    <w:rsid w:val="004A3F58"/>
    <w:rsid w:val="004A4240"/>
    <w:rsid w:val="004A4961"/>
    <w:rsid w:val="004A56C3"/>
    <w:rsid w:val="004A5AD0"/>
    <w:rsid w:val="004A5C3D"/>
    <w:rsid w:val="004A694C"/>
    <w:rsid w:val="004A6D82"/>
    <w:rsid w:val="004B055F"/>
    <w:rsid w:val="004B0BC8"/>
    <w:rsid w:val="004B1A79"/>
    <w:rsid w:val="004B1B5F"/>
    <w:rsid w:val="004B2041"/>
    <w:rsid w:val="004B3398"/>
    <w:rsid w:val="004B397D"/>
    <w:rsid w:val="004B4919"/>
    <w:rsid w:val="004B4B52"/>
    <w:rsid w:val="004B5166"/>
    <w:rsid w:val="004B67A8"/>
    <w:rsid w:val="004B6ECB"/>
    <w:rsid w:val="004B6EFA"/>
    <w:rsid w:val="004B741D"/>
    <w:rsid w:val="004B77BE"/>
    <w:rsid w:val="004C0BC0"/>
    <w:rsid w:val="004C0F5E"/>
    <w:rsid w:val="004C186D"/>
    <w:rsid w:val="004C196B"/>
    <w:rsid w:val="004C2255"/>
    <w:rsid w:val="004C2CA9"/>
    <w:rsid w:val="004C2EEF"/>
    <w:rsid w:val="004C3439"/>
    <w:rsid w:val="004C3D0A"/>
    <w:rsid w:val="004C4062"/>
    <w:rsid w:val="004C4B3B"/>
    <w:rsid w:val="004C6157"/>
    <w:rsid w:val="004C6662"/>
    <w:rsid w:val="004D11A2"/>
    <w:rsid w:val="004D16B7"/>
    <w:rsid w:val="004D400B"/>
    <w:rsid w:val="004D453A"/>
    <w:rsid w:val="004D46F8"/>
    <w:rsid w:val="004D490F"/>
    <w:rsid w:val="004D6106"/>
    <w:rsid w:val="004D7B23"/>
    <w:rsid w:val="004D7CF8"/>
    <w:rsid w:val="004E0021"/>
    <w:rsid w:val="004E0AC8"/>
    <w:rsid w:val="004E21FC"/>
    <w:rsid w:val="004E24D1"/>
    <w:rsid w:val="004E2700"/>
    <w:rsid w:val="004E2EA7"/>
    <w:rsid w:val="004E50BA"/>
    <w:rsid w:val="004E5229"/>
    <w:rsid w:val="004E624B"/>
    <w:rsid w:val="004E75A7"/>
    <w:rsid w:val="004E785C"/>
    <w:rsid w:val="004F00E3"/>
    <w:rsid w:val="004F03AD"/>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6669"/>
    <w:rsid w:val="00526A2B"/>
    <w:rsid w:val="00527BB7"/>
    <w:rsid w:val="005317B5"/>
    <w:rsid w:val="005320A1"/>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F90"/>
    <w:rsid w:val="0054754B"/>
    <w:rsid w:val="00547BA8"/>
    <w:rsid w:val="00550115"/>
    <w:rsid w:val="0055053C"/>
    <w:rsid w:val="005510FF"/>
    <w:rsid w:val="0055127C"/>
    <w:rsid w:val="005516A2"/>
    <w:rsid w:val="00551D4A"/>
    <w:rsid w:val="00552CB0"/>
    <w:rsid w:val="00553204"/>
    <w:rsid w:val="005532A1"/>
    <w:rsid w:val="00553374"/>
    <w:rsid w:val="0055339B"/>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711EC"/>
    <w:rsid w:val="00573BCC"/>
    <w:rsid w:val="00573CAD"/>
    <w:rsid w:val="0057438E"/>
    <w:rsid w:val="00575CF9"/>
    <w:rsid w:val="00575D92"/>
    <w:rsid w:val="005778E4"/>
    <w:rsid w:val="00577B9E"/>
    <w:rsid w:val="005802F3"/>
    <w:rsid w:val="00583EC4"/>
    <w:rsid w:val="00584107"/>
    <w:rsid w:val="00584541"/>
    <w:rsid w:val="00584984"/>
    <w:rsid w:val="00584BB3"/>
    <w:rsid w:val="00586C02"/>
    <w:rsid w:val="00587C08"/>
    <w:rsid w:val="00587E52"/>
    <w:rsid w:val="00590DB4"/>
    <w:rsid w:val="00591EA5"/>
    <w:rsid w:val="00592C9B"/>
    <w:rsid w:val="0059391B"/>
    <w:rsid w:val="00596BC0"/>
    <w:rsid w:val="0059734F"/>
    <w:rsid w:val="00597AA0"/>
    <w:rsid w:val="005A0667"/>
    <w:rsid w:val="005A0819"/>
    <w:rsid w:val="005A0DDA"/>
    <w:rsid w:val="005A118B"/>
    <w:rsid w:val="005A1AF7"/>
    <w:rsid w:val="005A2A20"/>
    <w:rsid w:val="005A2F60"/>
    <w:rsid w:val="005A38B5"/>
    <w:rsid w:val="005A3FFE"/>
    <w:rsid w:val="005A42B6"/>
    <w:rsid w:val="005A543D"/>
    <w:rsid w:val="005A5EE2"/>
    <w:rsid w:val="005A67B8"/>
    <w:rsid w:val="005A6DB5"/>
    <w:rsid w:val="005A7F70"/>
    <w:rsid w:val="005B092A"/>
    <w:rsid w:val="005B0DAA"/>
    <w:rsid w:val="005B222C"/>
    <w:rsid w:val="005B2374"/>
    <w:rsid w:val="005B255E"/>
    <w:rsid w:val="005B25AB"/>
    <w:rsid w:val="005B3089"/>
    <w:rsid w:val="005B4856"/>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637E"/>
    <w:rsid w:val="005C77F5"/>
    <w:rsid w:val="005C7F66"/>
    <w:rsid w:val="005D006F"/>
    <w:rsid w:val="005D0308"/>
    <w:rsid w:val="005D03DC"/>
    <w:rsid w:val="005D2702"/>
    <w:rsid w:val="005D5F7E"/>
    <w:rsid w:val="005D73E5"/>
    <w:rsid w:val="005D7538"/>
    <w:rsid w:val="005D7F3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82D"/>
    <w:rsid w:val="005F7B8B"/>
    <w:rsid w:val="0060018C"/>
    <w:rsid w:val="00600311"/>
    <w:rsid w:val="00600A60"/>
    <w:rsid w:val="00600FAC"/>
    <w:rsid w:val="006057F6"/>
    <w:rsid w:val="0060685C"/>
    <w:rsid w:val="00606DF5"/>
    <w:rsid w:val="0060724D"/>
    <w:rsid w:val="006072AA"/>
    <w:rsid w:val="00611520"/>
    <w:rsid w:val="00612A45"/>
    <w:rsid w:val="00612CC8"/>
    <w:rsid w:val="00613312"/>
    <w:rsid w:val="0061522F"/>
    <w:rsid w:val="00615405"/>
    <w:rsid w:val="0061585D"/>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53F3"/>
    <w:rsid w:val="006453F8"/>
    <w:rsid w:val="00645569"/>
    <w:rsid w:val="006459EA"/>
    <w:rsid w:val="00645AD1"/>
    <w:rsid w:val="00646272"/>
    <w:rsid w:val="00646D28"/>
    <w:rsid w:val="0064727A"/>
    <w:rsid w:val="00650419"/>
    <w:rsid w:val="00651019"/>
    <w:rsid w:val="006522FB"/>
    <w:rsid w:val="0065243B"/>
    <w:rsid w:val="0065447A"/>
    <w:rsid w:val="00654529"/>
    <w:rsid w:val="006546A0"/>
    <w:rsid w:val="00654FCC"/>
    <w:rsid w:val="00655BB3"/>
    <w:rsid w:val="00656BCB"/>
    <w:rsid w:val="006571E3"/>
    <w:rsid w:val="006578F4"/>
    <w:rsid w:val="00662144"/>
    <w:rsid w:val="00662714"/>
    <w:rsid w:val="006628B0"/>
    <w:rsid w:val="00662904"/>
    <w:rsid w:val="00662F85"/>
    <w:rsid w:val="006641D4"/>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662"/>
    <w:rsid w:val="00686663"/>
    <w:rsid w:val="006868C1"/>
    <w:rsid w:val="006872B3"/>
    <w:rsid w:val="0068737C"/>
    <w:rsid w:val="00690D79"/>
    <w:rsid w:val="00691C6C"/>
    <w:rsid w:val="00691FE2"/>
    <w:rsid w:val="006927E7"/>
    <w:rsid w:val="0069371F"/>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5493"/>
    <w:rsid w:val="006B0DBF"/>
    <w:rsid w:val="006B1B8C"/>
    <w:rsid w:val="006B1DDD"/>
    <w:rsid w:val="006B26FA"/>
    <w:rsid w:val="006B346F"/>
    <w:rsid w:val="006B4E75"/>
    <w:rsid w:val="006B5271"/>
    <w:rsid w:val="006B5FF9"/>
    <w:rsid w:val="006B66FE"/>
    <w:rsid w:val="006B68CC"/>
    <w:rsid w:val="006C0E24"/>
    <w:rsid w:val="006C1953"/>
    <w:rsid w:val="006C1F62"/>
    <w:rsid w:val="006C2F3F"/>
    <w:rsid w:val="006C3B55"/>
    <w:rsid w:val="006C4A62"/>
    <w:rsid w:val="006C52C8"/>
    <w:rsid w:val="006C5567"/>
    <w:rsid w:val="006C5661"/>
    <w:rsid w:val="006C58CD"/>
    <w:rsid w:val="006C7B78"/>
    <w:rsid w:val="006D00E6"/>
    <w:rsid w:val="006D0129"/>
    <w:rsid w:val="006D05CC"/>
    <w:rsid w:val="006D22C5"/>
    <w:rsid w:val="006D2C3B"/>
    <w:rsid w:val="006D590E"/>
    <w:rsid w:val="006D5E80"/>
    <w:rsid w:val="006D6A98"/>
    <w:rsid w:val="006D6C88"/>
    <w:rsid w:val="006D711C"/>
    <w:rsid w:val="006D747B"/>
    <w:rsid w:val="006E01B2"/>
    <w:rsid w:val="006E050B"/>
    <w:rsid w:val="006E0867"/>
    <w:rsid w:val="006E2486"/>
    <w:rsid w:val="006E26E9"/>
    <w:rsid w:val="006E28C5"/>
    <w:rsid w:val="006E2A34"/>
    <w:rsid w:val="006E2DB4"/>
    <w:rsid w:val="006E43B8"/>
    <w:rsid w:val="006E49A1"/>
    <w:rsid w:val="006E4AB1"/>
    <w:rsid w:val="006E60C5"/>
    <w:rsid w:val="006E6F4A"/>
    <w:rsid w:val="006F0323"/>
    <w:rsid w:val="006F0462"/>
    <w:rsid w:val="006F0586"/>
    <w:rsid w:val="006F14D3"/>
    <w:rsid w:val="006F1DB4"/>
    <w:rsid w:val="006F23AE"/>
    <w:rsid w:val="006F3564"/>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6343"/>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30222"/>
    <w:rsid w:val="0073099E"/>
    <w:rsid w:val="007311C9"/>
    <w:rsid w:val="007314C5"/>
    <w:rsid w:val="00731A73"/>
    <w:rsid w:val="00731B56"/>
    <w:rsid w:val="00731C6F"/>
    <w:rsid w:val="00732DE9"/>
    <w:rsid w:val="00732E5F"/>
    <w:rsid w:val="00733488"/>
    <w:rsid w:val="007342B4"/>
    <w:rsid w:val="00734CDF"/>
    <w:rsid w:val="00735076"/>
    <w:rsid w:val="00736905"/>
    <w:rsid w:val="00736CA4"/>
    <w:rsid w:val="0073744B"/>
    <w:rsid w:val="007402F4"/>
    <w:rsid w:val="00740C56"/>
    <w:rsid w:val="007414F3"/>
    <w:rsid w:val="00741B60"/>
    <w:rsid w:val="00741B95"/>
    <w:rsid w:val="00744059"/>
    <w:rsid w:val="0074419B"/>
    <w:rsid w:val="007444A7"/>
    <w:rsid w:val="0074503D"/>
    <w:rsid w:val="00745244"/>
    <w:rsid w:val="0074525B"/>
    <w:rsid w:val="007454AA"/>
    <w:rsid w:val="00745553"/>
    <w:rsid w:val="00746F92"/>
    <w:rsid w:val="007476DA"/>
    <w:rsid w:val="00750EB1"/>
    <w:rsid w:val="007519CD"/>
    <w:rsid w:val="00754A4D"/>
    <w:rsid w:val="00755733"/>
    <w:rsid w:val="00755A45"/>
    <w:rsid w:val="00756BF1"/>
    <w:rsid w:val="00756D20"/>
    <w:rsid w:val="00760252"/>
    <w:rsid w:val="0076027E"/>
    <w:rsid w:val="00760AB8"/>
    <w:rsid w:val="00761EE4"/>
    <w:rsid w:val="0076273B"/>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6468"/>
    <w:rsid w:val="00787B81"/>
    <w:rsid w:val="007907B7"/>
    <w:rsid w:val="00790A4E"/>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2A42"/>
    <w:rsid w:val="007B4EAE"/>
    <w:rsid w:val="007B5FA6"/>
    <w:rsid w:val="007B6C78"/>
    <w:rsid w:val="007B77AA"/>
    <w:rsid w:val="007B7FDE"/>
    <w:rsid w:val="007C039C"/>
    <w:rsid w:val="007C0C52"/>
    <w:rsid w:val="007C0D3B"/>
    <w:rsid w:val="007C1BE4"/>
    <w:rsid w:val="007C1C7C"/>
    <w:rsid w:val="007C337D"/>
    <w:rsid w:val="007C346C"/>
    <w:rsid w:val="007C3696"/>
    <w:rsid w:val="007C3CAE"/>
    <w:rsid w:val="007C5A1C"/>
    <w:rsid w:val="007C5DE4"/>
    <w:rsid w:val="007C60A2"/>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5DE1"/>
    <w:rsid w:val="007E5E24"/>
    <w:rsid w:val="007E6437"/>
    <w:rsid w:val="007E751D"/>
    <w:rsid w:val="007E7869"/>
    <w:rsid w:val="007E7B9A"/>
    <w:rsid w:val="007F0604"/>
    <w:rsid w:val="007F0908"/>
    <w:rsid w:val="007F0CE5"/>
    <w:rsid w:val="007F11A1"/>
    <w:rsid w:val="007F1D02"/>
    <w:rsid w:val="007F24D8"/>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477F"/>
    <w:rsid w:val="00816F40"/>
    <w:rsid w:val="00817936"/>
    <w:rsid w:val="008206D7"/>
    <w:rsid w:val="00821BB3"/>
    <w:rsid w:val="00824A0E"/>
    <w:rsid w:val="00824AA6"/>
    <w:rsid w:val="00825038"/>
    <w:rsid w:val="0082511B"/>
    <w:rsid w:val="008275B0"/>
    <w:rsid w:val="00827707"/>
    <w:rsid w:val="00830A18"/>
    <w:rsid w:val="00830FC8"/>
    <w:rsid w:val="00831074"/>
    <w:rsid w:val="0083189A"/>
    <w:rsid w:val="0083327B"/>
    <w:rsid w:val="00834811"/>
    <w:rsid w:val="008351A3"/>
    <w:rsid w:val="008359C7"/>
    <w:rsid w:val="00835C43"/>
    <w:rsid w:val="0083664F"/>
    <w:rsid w:val="00836F62"/>
    <w:rsid w:val="008400C9"/>
    <w:rsid w:val="00840646"/>
    <w:rsid w:val="00842D5E"/>
    <w:rsid w:val="008433CF"/>
    <w:rsid w:val="00845178"/>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C5"/>
    <w:rsid w:val="00865FBF"/>
    <w:rsid w:val="00866A6B"/>
    <w:rsid w:val="00866B16"/>
    <w:rsid w:val="0086706B"/>
    <w:rsid w:val="00870E19"/>
    <w:rsid w:val="00871806"/>
    <w:rsid w:val="00873845"/>
    <w:rsid w:val="00873BD1"/>
    <w:rsid w:val="00873CA9"/>
    <w:rsid w:val="00873E67"/>
    <w:rsid w:val="008761B9"/>
    <w:rsid w:val="0087671B"/>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9D"/>
    <w:rsid w:val="008D0B29"/>
    <w:rsid w:val="008D267D"/>
    <w:rsid w:val="008D50B6"/>
    <w:rsid w:val="008D6D28"/>
    <w:rsid w:val="008D6ECF"/>
    <w:rsid w:val="008E07E6"/>
    <w:rsid w:val="008E1CFC"/>
    <w:rsid w:val="008E255F"/>
    <w:rsid w:val="008E2AB0"/>
    <w:rsid w:val="008E3B48"/>
    <w:rsid w:val="008E41DA"/>
    <w:rsid w:val="008E5E06"/>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5F7C"/>
    <w:rsid w:val="008F6198"/>
    <w:rsid w:val="008F723A"/>
    <w:rsid w:val="008F72DB"/>
    <w:rsid w:val="009003E8"/>
    <w:rsid w:val="009005F6"/>
    <w:rsid w:val="00900653"/>
    <w:rsid w:val="00900ED1"/>
    <w:rsid w:val="0090151D"/>
    <w:rsid w:val="00901AB5"/>
    <w:rsid w:val="0090292A"/>
    <w:rsid w:val="009064B5"/>
    <w:rsid w:val="00907236"/>
    <w:rsid w:val="0090780A"/>
    <w:rsid w:val="00907DBE"/>
    <w:rsid w:val="00911297"/>
    <w:rsid w:val="0091136F"/>
    <w:rsid w:val="00911863"/>
    <w:rsid w:val="0091262D"/>
    <w:rsid w:val="00912C09"/>
    <w:rsid w:val="00912C8C"/>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65AA"/>
    <w:rsid w:val="00926A97"/>
    <w:rsid w:val="00926B05"/>
    <w:rsid w:val="00926DC7"/>
    <w:rsid w:val="00930742"/>
    <w:rsid w:val="009307F2"/>
    <w:rsid w:val="00930FAE"/>
    <w:rsid w:val="009319C7"/>
    <w:rsid w:val="00934067"/>
    <w:rsid w:val="009341A3"/>
    <w:rsid w:val="0093422A"/>
    <w:rsid w:val="009349F8"/>
    <w:rsid w:val="009353AB"/>
    <w:rsid w:val="009372D7"/>
    <w:rsid w:val="00937BA5"/>
    <w:rsid w:val="00937F9C"/>
    <w:rsid w:val="009409DD"/>
    <w:rsid w:val="00942139"/>
    <w:rsid w:val="00943091"/>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7503"/>
    <w:rsid w:val="00987AE5"/>
    <w:rsid w:val="009905EE"/>
    <w:rsid w:val="00990AF2"/>
    <w:rsid w:val="009912F6"/>
    <w:rsid w:val="00992AA2"/>
    <w:rsid w:val="00992AB7"/>
    <w:rsid w:val="00993550"/>
    <w:rsid w:val="00993599"/>
    <w:rsid w:val="00993DA2"/>
    <w:rsid w:val="0099498B"/>
    <w:rsid w:val="00994BE9"/>
    <w:rsid w:val="00994CAF"/>
    <w:rsid w:val="00995121"/>
    <w:rsid w:val="009959F3"/>
    <w:rsid w:val="0099623E"/>
    <w:rsid w:val="0099652F"/>
    <w:rsid w:val="009A169D"/>
    <w:rsid w:val="009A1A76"/>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4CCF"/>
    <w:rsid w:val="009B51A8"/>
    <w:rsid w:val="009B5A91"/>
    <w:rsid w:val="009B5B76"/>
    <w:rsid w:val="009B732F"/>
    <w:rsid w:val="009C07CF"/>
    <w:rsid w:val="009C197D"/>
    <w:rsid w:val="009C20D8"/>
    <w:rsid w:val="009C23A9"/>
    <w:rsid w:val="009C346A"/>
    <w:rsid w:val="009C4111"/>
    <w:rsid w:val="009C4301"/>
    <w:rsid w:val="009C447B"/>
    <w:rsid w:val="009C670D"/>
    <w:rsid w:val="009C6E2F"/>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3873"/>
    <w:rsid w:val="009E43EE"/>
    <w:rsid w:val="009E4929"/>
    <w:rsid w:val="009E4DCE"/>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2F9"/>
    <w:rsid w:val="009F69A3"/>
    <w:rsid w:val="009F6DAF"/>
    <w:rsid w:val="00A00D00"/>
    <w:rsid w:val="00A00E71"/>
    <w:rsid w:val="00A0145F"/>
    <w:rsid w:val="00A018D0"/>
    <w:rsid w:val="00A01ACF"/>
    <w:rsid w:val="00A02A8E"/>
    <w:rsid w:val="00A031B8"/>
    <w:rsid w:val="00A0442D"/>
    <w:rsid w:val="00A0459E"/>
    <w:rsid w:val="00A04869"/>
    <w:rsid w:val="00A05176"/>
    <w:rsid w:val="00A05B9E"/>
    <w:rsid w:val="00A068A5"/>
    <w:rsid w:val="00A07C61"/>
    <w:rsid w:val="00A11933"/>
    <w:rsid w:val="00A1283E"/>
    <w:rsid w:val="00A13F4C"/>
    <w:rsid w:val="00A14A96"/>
    <w:rsid w:val="00A14EF7"/>
    <w:rsid w:val="00A14F49"/>
    <w:rsid w:val="00A15C91"/>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650"/>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B35"/>
    <w:rsid w:val="00A46C9D"/>
    <w:rsid w:val="00A50378"/>
    <w:rsid w:val="00A5151B"/>
    <w:rsid w:val="00A52AFA"/>
    <w:rsid w:val="00A52EDC"/>
    <w:rsid w:val="00A5330A"/>
    <w:rsid w:val="00A54191"/>
    <w:rsid w:val="00A54C9F"/>
    <w:rsid w:val="00A54D84"/>
    <w:rsid w:val="00A554B8"/>
    <w:rsid w:val="00A579AD"/>
    <w:rsid w:val="00A6066E"/>
    <w:rsid w:val="00A60E82"/>
    <w:rsid w:val="00A61836"/>
    <w:rsid w:val="00A62A91"/>
    <w:rsid w:val="00A62CF5"/>
    <w:rsid w:val="00A62ED6"/>
    <w:rsid w:val="00A64697"/>
    <w:rsid w:val="00A64E59"/>
    <w:rsid w:val="00A65131"/>
    <w:rsid w:val="00A67193"/>
    <w:rsid w:val="00A70696"/>
    <w:rsid w:val="00A70F8A"/>
    <w:rsid w:val="00A71019"/>
    <w:rsid w:val="00A71C8F"/>
    <w:rsid w:val="00A723DB"/>
    <w:rsid w:val="00A7265A"/>
    <w:rsid w:val="00A72A89"/>
    <w:rsid w:val="00A7397C"/>
    <w:rsid w:val="00A74861"/>
    <w:rsid w:val="00A74B6E"/>
    <w:rsid w:val="00A75DE0"/>
    <w:rsid w:val="00A75E0D"/>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930"/>
    <w:rsid w:val="00A95B65"/>
    <w:rsid w:val="00A96D0C"/>
    <w:rsid w:val="00AA1636"/>
    <w:rsid w:val="00AA25F5"/>
    <w:rsid w:val="00AA32E2"/>
    <w:rsid w:val="00AA35E8"/>
    <w:rsid w:val="00AA3B90"/>
    <w:rsid w:val="00AA3D26"/>
    <w:rsid w:val="00AA460A"/>
    <w:rsid w:val="00AA4A4F"/>
    <w:rsid w:val="00AA4E1A"/>
    <w:rsid w:val="00AA4EFA"/>
    <w:rsid w:val="00AA5969"/>
    <w:rsid w:val="00AA5AF7"/>
    <w:rsid w:val="00AA5D2B"/>
    <w:rsid w:val="00AA6166"/>
    <w:rsid w:val="00AA66D3"/>
    <w:rsid w:val="00AA66F5"/>
    <w:rsid w:val="00AA7F0E"/>
    <w:rsid w:val="00AB1A17"/>
    <w:rsid w:val="00AB2522"/>
    <w:rsid w:val="00AB26CE"/>
    <w:rsid w:val="00AB2A29"/>
    <w:rsid w:val="00AB2B73"/>
    <w:rsid w:val="00AB3911"/>
    <w:rsid w:val="00AB3B65"/>
    <w:rsid w:val="00AB4E95"/>
    <w:rsid w:val="00AB6419"/>
    <w:rsid w:val="00AC1512"/>
    <w:rsid w:val="00AC1EDE"/>
    <w:rsid w:val="00AC2C14"/>
    <w:rsid w:val="00AC2C36"/>
    <w:rsid w:val="00AC2CE4"/>
    <w:rsid w:val="00AC2E8B"/>
    <w:rsid w:val="00AC2F93"/>
    <w:rsid w:val="00AC3B40"/>
    <w:rsid w:val="00AC45DE"/>
    <w:rsid w:val="00AC498F"/>
    <w:rsid w:val="00AC6629"/>
    <w:rsid w:val="00AC6732"/>
    <w:rsid w:val="00AC7787"/>
    <w:rsid w:val="00AD0260"/>
    <w:rsid w:val="00AD1BCC"/>
    <w:rsid w:val="00AD2981"/>
    <w:rsid w:val="00AD2D10"/>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717"/>
    <w:rsid w:val="00AE76A0"/>
    <w:rsid w:val="00AE7838"/>
    <w:rsid w:val="00AF06D8"/>
    <w:rsid w:val="00AF1132"/>
    <w:rsid w:val="00AF28A7"/>
    <w:rsid w:val="00AF3346"/>
    <w:rsid w:val="00AF4825"/>
    <w:rsid w:val="00AF4E4A"/>
    <w:rsid w:val="00AF5516"/>
    <w:rsid w:val="00AF5B71"/>
    <w:rsid w:val="00AF5EE9"/>
    <w:rsid w:val="00AF6FF3"/>
    <w:rsid w:val="00AF79BD"/>
    <w:rsid w:val="00B00021"/>
    <w:rsid w:val="00B01B3E"/>
    <w:rsid w:val="00B02F06"/>
    <w:rsid w:val="00B037A6"/>
    <w:rsid w:val="00B04C0F"/>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D22"/>
    <w:rsid w:val="00B25F99"/>
    <w:rsid w:val="00B3019B"/>
    <w:rsid w:val="00B303A9"/>
    <w:rsid w:val="00B311BC"/>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CF5"/>
    <w:rsid w:val="00B658D7"/>
    <w:rsid w:val="00B673AD"/>
    <w:rsid w:val="00B704F8"/>
    <w:rsid w:val="00B708E0"/>
    <w:rsid w:val="00B70961"/>
    <w:rsid w:val="00B710D6"/>
    <w:rsid w:val="00B71D03"/>
    <w:rsid w:val="00B740FE"/>
    <w:rsid w:val="00B7457F"/>
    <w:rsid w:val="00B7526F"/>
    <w:rsid w:val="00B758A8"/>
    <w:rsid w:val="00B77138"/>
    <w:rsid w:val="00B806FA"/>
    <w:rsid w:val="00B80B42"/>
    <w:rsid w:val="00B80B64"/>
    <w:rsid w:val="00B80EC5"/>
    <w:rsid w:val="00B927D8"/>
    <w:rsid w:val="00B92813"/>
    <w:rsid w:val="00B92E7D"/>
    <w:rsid w:val="00B938D2"/>
    <w:rsid w:val="00B9418B"/>
    <w:rsid w:val="00B94C68"/>
    <w:rsid w:val="00B95013"/>
    <w:rsid w:val="00B95C94"/>
    <w:rsid w:val="00B9606B"/>
    <w:rsid w:val="00B973CC"/>
    <w:rsid w:val="00B97941"/>
    <w:rsid w:val="00B97E30"/>
    <w:rsid w:val="00BA1216"/>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E0BDB"/>
    <w:rsid w:val="00BE0E2C"/>
    <w:rsid w:val="00BE113E"/>
    <w:rsid w:val="00BE13A9"/>
    <w:rsid w:val="00BE1C20"/>
    <w:rsid w:val="00BE464E"/>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FCF"/>
    <w:rsid w:val="00C25324"/>
    <w:rsid w:val="00C25383"/>
    <w:rsid w:val="00C25FF7"/>
    <w:rsid w:val="00C2680F"/>
    <w:rsid w:val="00C26D03"/>
    <w:rsid w:val="00C26E9F"/>
    <w:rsid w:val="00C277FD"/>
    <w:rsid w:val="00C27BC7"/>
    <w:rsid w:val="00C30DEE"/>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3047"/>
    <w:rsid w:val="00C446FA"/>
    <w:rsid w:val="00C46648"/>
    <w:rsid w:val="00C46F0C"/>
    <w:rsid w:val="00C47FE3"/>
    <w:rsid w:val="00C50889"/>
    <w:rsid w:val="00C51731"/>
    <w:rsid w:val="00C539DF"/>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CA"/>
    <w:rsid w:val="00C90F93"/>
    <w:rsid w:val="00C917F3"/>
    <w:rsid w:val="00C925DC"/>
    <w:rsid w:val="00C93406"/>
    <w:rsid w:val="00C9629F"/>
    <w:rsid w:val="00C97B58"/>
    <w:rsid w:val="00CA130E"/>
    <w:rsid w:val="00CA3840"/>
    <w:rsid w:val="00CA53A3"/>
    <w:rsid w:val="00CA61F3"/>
    <w:rsid w:val="00CA66B2"/>
    <w:rsid w:val="00CA7430"/>
    <w:rsid w:val="00CA7983"/>
    <w:rsid w:val="00CB13D5"/>
    <w:rsid w:val="00CB1671"/>
    <w:rsid w:val="00CB1CDC"/>
    <w:rsid w:val="00CB1D91"/>
    <w:rsid w:val="00CB1DDE"/>
    <w:rsid w:val="00CB2920"/>
    <w:rsid w:val="00CB2C90"/>
    <w:rsid w:val="00CB33FD"/>
    <w:rsid w:val="00CB39AC"/>
    <w:rsid w:val="00CB3E5E"/>
    <w:rsid w:val="00CB3EA3"/>
    <w:rsid w:val="00CB597B"/>
    <w:rsid w:val="00CB5CB2"/>
    <w:rsid w:val="00CB6136"/>
    <w:rsid w:val="00CB637D"/>
    <w:rsid w:val="00CC0DEF"/>
    <w:rsid w:val="00CC1D66"/>
    <w:rsid w:val="00CC1E1D"/>
    <w:rsid w:val="00CC2577"/>
    <w:rsid w:val="00CC2858"/>
    <w:rsid w:val="00CC2BBF"/>
    <w:rsid w:val="00CC3551"/>
    <w:rsid w:val="00CC3625"/>
    <w:rsid w:val="00CC426D"/>
    <w:rsid w:val="00CC5D94"/>
    <w:rsid w:val="00CC65C6"/>
    <w:rsid w:val="00CC756D"/>
    <w:rsid w:val="00CC765A"/>
    <w:rsid w:val="00CC77A3"/>
    <w:rsid w:val="00CD1535"/>
    <w:rsid w:val="00CD2B97"/>
    <w:rsid w:val="00CD3E66"/>
    <w:rsid w:val="00CD4E4B"/>
    <w:rsid w:val="00CD55D6"/>
    <w:rsid w:val="00CD5DF4"/>
    <w:rsid w:val="00CD6172"/>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F05DB"/>
    <w:rsid w:val="00CF1323"/>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893"/>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E5E"/>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C8B"/>
    <w:rsid w:val="00D368D8"/>
    <w:rsid w:val="00D4056A"/>
    <w:rsid w:val="00D42AA6"/>
    <w:rsid w:val="00D433C9"/>
    <w:rsid w:val="00D44434"/>
    <w:rsid w:val="00D4573B"/>
    <w:rsid w:val="00D45BD0"/>
    <w:rsid w:val="00D46719"/>
    <w:rsid w:val="00D469BA"/>
    <w:rsid w:val="00D5106F"/>
    <w:rsid w:val="00D51540"/>
    <w:rsid w:val="00D515DC"/>
    <w:rsid w:val="00D525E2"/>
    <w:rsid w:val="00D52940"/>
    <w:rsid w:val="00D5385E"/>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743D"/>
    <w:rsid w:val="00D67C36"/>
    <w:rsid w:val="00D71C59"/>
    <w:rsid w:val="00D72B42"/>
    <w:rsid w:val="00D72E32"/>
    <w:rsid w:val="00D72F07"/>
    <w:rsid w:val="00D74AE1"/>
    <w:rsid w:val="00D7563F"/>
    <w:rsid w:val="00D75B8F"/>
    <w:rsid w:val="00D76026"/>
    <w:rsid w:val="00D77836"/>
    <w:rsid w:val="00D800A6"/>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3492"/>
    <w:rsid w:val="00D93BDF"/>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CA"/>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C10FF"/>
    <w:rsid w:val="00DC1496"/>
    <w:rsid w:val="00DC2308"/>
    <w:rsid w:val="00DC29D6"/>
    <w:rsid w:val="00DC4188"/>
    <w:rsid w:val="00DC4401"/>
    <w:rsid w:val="00DC4583"/>
    <w:rsid w:val="00DC6779"/>
    <w:rsid w:val="00DC7D94"/>
    <w:rsid w:val="00DC7F41"/>
    <w:rsid w:val="00DD06A8"/>
    <w:rsid w:val="00DD0C64"/>
    <w:rsid w:val="00DD1613"/>
    <w:rsid w:val="00DD18D1"/>
    <w:rsid w:val="00DD1AFB"/>
    <w:rsid w:val="00DD1BB9"/>
    <w:rsid w:val="00DD1C7B"/>
    <w:rsid w:val="00DD2811"/>
    <w:rsid w:val="00DD2B71"/>
    <w:rsid w:val="00DD3279"/>
    <w:rsid w:val="00DD5A25"/>
    <w:rsid w:val="00DE0A8C"/>
    <w:rsid w:val="00DE0EE3"/>
    <w:rsid w:val="00DE39B5"/>
    <w:rsid w:val="00DE3DBE"/>
    <w:rsid w:val="00DE44ED"/>
    <w:rsid w:val="00DE4724"/>
    <w:rsid w:val="00DE4B0B"/>
    <w:rsid w:val="00DE569C"/>
    <w:rsid w:val="00DE7B13"/>
    <w:rsid w:val="00DF020F"/>
    <w:rsid w:val="00DF0F1D"/>
    <w:rsid w:val="00DF18EE"/>
    <w:rsid w:val="00DF19DD"/>
    <w:rsid w:val="00DF24A4"/>
    <w:rsid w:val="00DF260B"/>
    <w:rsid w:val="00DF2B82"/>
    <w:rsid w:val="00DF36E3"/>
    <w:rsid w:val="00DF46F1"/>
    <w:rsid w:val="00DF4721"/>
    <w:rsid w:val="00DF4DB8"/>
    <w:rsid w:val="00DF657C"/>
    <w:rsid w:val="00DF6C4D"/>
    <w:rsid w:val="00DF7687"/>
    <w:rsid w:val="00E01B74"/>
    <w:rsid w:val="00E02279"/>
    <w:rsid w:val="00E02C42"/>
    <w:rsid w:val="00E02F72"/>
    <w:rsid w:val="00E03D7E"/>
    <w:rsid w:val="00E03EDE"/>
    <w:rsid w:val="00E054CF"/>
    <w:rsid w:val="00E058AE"/>
    <w:rsid w:val="00E065A3"/>
    <w:rsid w:val="00E072AB"/>
    <w:rsid w:val="00E10AE7"/>
    <w:rsid w:val="00E11C1B"/>
    <w:rsid w:val="00E12E84"/>
    <w:rsid w:val="00E12F49"/>
    <w:rsid w:val="00E14A91"/>
    <w:rsid w:val="00E14EED"/>
    <w:rsid w:val="00E14FA4"/>
    <w:rsid w:val="00E14FA5"/>
    <w:rsid w:val="00E162DB"/>
    <w:rsid w:val="00E173A7"/>
    <w:rsid w:val="00E176BB"/>
    <w:rsid w:val="00E1770E"/>
    <w:rsid w:val="00E17C9B"/>
    <w:rsid w:val="00E20137"/>
    <w:rsid w:val="00E2024F"/>
    <w:rsid w:val="00E223BF"/>
    <w:rsid w:val="00E23132"/>
    <w:rsid w:val="00E234AC"/>
    <w:rsid w:val="00E23E62"/>
    <w:rsid w:val="00E24412"/>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B"/>
    <w:rsid w:val="00E54822"/>
    <w:rsid w:val="00E55302"/>
    <w:rsid w:val="00E55867"/>
    <w:rsid w:val="00E57244"/>
    <w:rsid w:val="00E57811"/>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85"/>
    <w:rsid w:val="00E754B6"/>
    <w:rsid w:val="00E75D96"/>
    <w:rsid w:val="00E75DA1"/>
    <w:rsid w:val="00E77CA4"/>
    <w:rsid w:val="00E77D13"/>
    <w:rsid w:val="00E8012A"/>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359F"/>
    <w:rsid w:val="00E93986"/>
    <w:rsid w:val="00E943C5"/>
    <w:rsid w:val="00E95FD0"/>
    <w:rsid w:val="00E9755D"/>
    <w:rsid w:val="00EA0445"/>
    <w:rsid w:val="00EA0EAB"/>
    <w:rsid w:val="00EA1173"/>
    <w:rsid w:val="00EA1BE6"/>
    <w:rsid w:val="00EA249F"/>
    <w:rsid w:val="00EA4B6A"/>
    <w:rsid w:val="00EA5893"/>
    <w:rsid w:val="00EA5E52"/>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B60"/>
    <w:rsid w:val="00EF2182"/>
    <w:rsid w:val="00EF22A3"/>
    <w:rsid w:val="00EF4A02"/>
    <w:rsid w:val="00EF56F9"/>
    <w:rsid w:val="00EF5A3E"/>
    <w:rsid w:val="00EF5AD4"/>
    <w:rsid w:val="00EF6740"/>
    <w:rsid w:val="00EF6968"/>
    <w:rsid w:val="00EF6A3F"/>
    <w:rsid w:val="00EF7585"/>
    <w:rsid w:val="00EF7DD2"/>
    <w:rsid w:val="00F00B84"/>
    <w:rsid w:val="00F012E9"/>
    <w:rsid w:val="00F019D3"/>
    <w:rsid w:val="00F03AE1"/>
    <w:rsid w:val="00F05B12"/>
    <w:rsid w:val="00F05F52"/>
    <w:rsid w:val="00F06A6F"/>
    <w:rsid w:val="00F07BE7"/>
    <w:rsid w:val="00F10090"/>
    <w:rsid w:val="00F106BD"/>
    <w:rsid w:val="00F12B59"/>
    <w:rsid w:val="00F1416F"/>
    <w:rsid w:val="00F14177"/>
    <w:rsid w:val="00F1505C"/>
    <w:rsid w:val="00F15218"/>
    <w:rsid w:val="00F154C7"/>
    <w:rsid w:val="00F1597B"/>
    <w:rsid w:val="00F16418"/>
    <w:rsid w:val="00F16A57"/>
    <w:rsid w:val="00F17F6C"/>
    <w:rsid w:val="00F20072"/>
    <w:rsid w:val="00F2123C"/>
    <w:rsid w:val="00F223F5"/>
    <w:rsid w:val="00F228A7"/>
    <w:rsid w:val="00F23AC3"/>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544"/>
    <w:rsid w:val="00F40ACB"/>
    <w:rsid w:val="00F41087"/>
    <w:rsid w:val="00F4181A"/>
    <w:rsid w:val="00F42042"/>
    <w:rsid w:val="00F42DB3"/>
    <w:rsid w:val="00F42DDE"/>
    <w:rsid w:val="00F44DBF"/>
    <w:rsid w:val="00F46D7B"/>
    <w:rsid w:val="00F5096E"/>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C8B"/>
    <w:rsid w:val="00F737AA"/>
    <w:rsid w:val="00F7735E"/>
    <w:rsid w:val="00F80B0B"/>
    <w:rsid w:val="00F80E34"/>
    <w:rsid w:val="00F8127D"/>
    <w:rsid w:val="00F814E4"/>
    <w:rsid w:val="00F82772"/>
    <w:rsid w:val="00F828D6"/>
    <w:rsid w:val="00F82A96"/>
    <w:rsid w:val="00F832C7"/>
    <w:rsid w:val="00F8539B"/>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7108"/>
    <w:rsid w:val="00F9743B"/>
    <w:rsid w:val="00FA0462"/>
    <w:rsid w:val="00FA05C5"/>
    <w:rsid w:val="00FA226E"/>
    <w:rsid w:val="00FA245C"/>
    <w:rsid w:val="00FA2DED"/>
    <w:rsid w:val="00FA3D3C"/>
    <w:rsid w:val="00FA5229"/>
    <w:rsid w:val="00FA5236"/>
    <w:rsid w:val="00FA58D3"/>
    <w:rsid w:val="00FA6242"/>
    <w:rsid w:val="00FA6F78"/>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32C2"/>
    <w:rsid w:val="00FC3BDC"/>
    <w:rsid w:val="00FC57D6"/>
    <w:rsid w:val="00FD083A"/>
    <w:rsid w:val="00FD0B1B"/>
    <w:rsid w:val="00FD25E7"/>
    <w:rsid w:val="00FD695A"/>
    <w:rsid w:val="00FD697D"/>
    <w:rsid w:val="00FD6B7D"/>
    <w:rsid w:val="00FD6E50"/>
    <w:rsid w:val="00FE0589"/>
    <w:rsid w:val="00FE06D8"/>
    <w:rsid w:val="00FE073F"/>
    <w:rsid w:val="00FE14E3"/>
    <w:rsid w:val="00FE1524"/>
    <w:rsid w:val="00FE22E9"/>
    <w:rsid w:val="00FE30F4"/>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rsid w:val="00FE51EB"/>
    <w:rPr>
      <w:rFonts w:ascii="Calibri" w:eastAsia="Calibri" w:hAnsi="Calibri" w:cs="Times New Roman"/>
    </w:rPr>
  </w:style>
  <w:style w:type="paragraph" w:styleId="Header">
    <w:name w:val="header"/>
    <w:basedOn w:val="Normal"/>
    <w:link w:val="HeaderChar"/>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semiHidden/>
    <w:unhideWhenUsed/>
    <w:rsid w:val="00F8539B"/>
    <w:pPr>
      <w:spacing w:after="120"/>
      <w:ind w:left="283"/>
    </w:pPr>
  </w:style>
  <w:style w:type="character" w:customStyle="1" w:styleId="BodyTextIndentChar">
    <w:name w:val="Body Text Indent Char"/>
    <w:basedOn w:val="DefaultParagraphFont"/>
    <w:link w:val="BodyTextIndent"/>
    <w:uiPriority w:val="99"/>
    <w:semiHidden/>
    <w:rsid w:val="00F8539B"/>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wikipedia.org/wiki/H%C6%B0ng_Y%C3%AAn" TargetMode="External"/><Relationship Id="rId18" Type="http://schemas.openxmlformats.org/officeDocument/2006/relationships/hyperlink" Target="http://vi.wikipedia.org/wiki/H%C3%A0_Giang" TargetMode="External"/><Relationship Id="rId26" Type="http://schemas.openxmlformats.org/officeDocument/2006/relationships/hyperlink" Target="http://vi.wikipedia.org/wiki/%C4%90i%E1%BB%87n_Bi%C3%AAn" TargetMode="External"/><Relationship Id="rId21" Type="http://schemas.openxmlformats.org/officeDocument/2006/relationships/hyperlink" Target="http://vi.wikipedia.org/wiki/L%C3%A0o_Ca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i.wikipedia.org/wiki/H%E1%BA%A3i_Ph%C3%B2ng" TargetMode="External"/><Relationship Id="rId17" Type="http://schemas.openxmlformats.org/officeDocument/2006/relationships/hyperlink" Target="http://vi.wikipedia.org/wiki/V%C4%A9nh_Ph%C3%BAc" TargetMode="External"/><Relationship Id="rId25" Type="http://schemas.openxmlformats.org/officeDocument/2006/relationships/hyperlink" Target="http://vi.wikipedia.org/wiki/Y%C3%AAn_B%C3%A1i" TargetMode="External"/><Relationship Id="rId33" Type="http://schemas.openxmlformats.org/officeDocument/2006/relationships/footer" Target="footer1.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vi.wikipedia.org/wiki/Th%C3%A1i_B%C3%ACnh" TargetMode="External"/><Relationship Id="rId20" Type="http://schemas.openxmlformats.org/officeDocument/2006/relationships/hyperlink" Target="http://vi.wikipedia.org/wiki/Cao_B%E1%BA%B1ng" TargetMode="External"/><Relationship Id="rId29" Type="http://schemas.openxmlformats.org/officeDocument/2006/relationships/hyperlink" Target="http://vi.wikipedia.org/wiki/H%C3%B2a_B%C3%ACn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wikipedia.org/wiki/H%E1%BA%A3i_D%C6%B0%C6%A1ng" TargetMode="External"/><Relationship Id="rId24" Type="http://schemas.openxmlformats.org/officeDocument/2006/relationships/hyperlink" Target="http://vi.wikipedia.org/wiki/Tuy%C3%AAn_Quang" TargetMode="External"/><Relationship Id="rId32" Type="http://schemas.openxmlformats.org/officeDocument/2006/relationships/hyperlink" Target="http://vi.wikipedia.org/wiki/Th%C3%A1i_Nguy%C3%AAn"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vi.wikipedia.org/wiki/Ninh_B%C3%ACnh" TargetMode="External"/><Relationship Id="rId23" Type="http://schemas.openxmlformats.org/officeDocument/2006/relationships/hyperlink" Target="http://vi.wikipedia.org/wiki/L%E1%BA%A1ng_S%C6%A1n" TargetMode="External"/><Relationship Id="rId28" Type="http://schemas.openxmlformats.org/officeDocument/2006/relationships/hyperlink" Target="http://vi.wikipedia.org/wiki/S%C6%A1n_La" TargetMode="External"/><Relationship Id="rId36" Type="http://schemas.openxmlformats.org/officeDocument/2006/relationships/customXml" Target="../customXml/item2.xml"/><Relationship Id="rId10" Type="http://schemas.openxmlformats.org/officeDocument/2006/relationships/hyperlink" Target="http://vi.wikipedia.org/wiki/H%C3%A0_N%E1%BB%99i" TargetMode="External"/><Relationship Id="rId19" Type="http://schemas.openxmlformats.org/officeDocument/2006/relationships/hyperlink" Target="http://vi.wikipedia.org/wiki/B%E1%BA%AFc_Giang" TargetMode="External"/><Relationship Id="rId31" Type="http://schemas.openxmlformats.org/officeDocument/2006/relationships/hyperlink" Target="http://vi.wikipedia.org/wiki/Qu%E1%BA%A3ng_Ninh" TargetMode="External"/><Relationship Id="rId4" Type="http://schemas.openxmlformats.org/officeDocument/2006/relationships/settings" Target="settings.xml"/><Relationship Id="rId9" Type="http://schemas.openxmlformats.org/officeDocument/2006/relationships/hyperlink" Target="http://vi.wikipedia.org/wiki/H%C3%A0_Nam" TargetMode="External"/><Relationship Id="rId14" Type="http://schemas.openxmlformats.org/officeDocument/2006/relationships/hyperlink" Target="http://vi.wikipedia.org/wiki/Nam_%C4%90%E1%BB%8Bnh" TargetMode="External"/><Relationship Id="rId22" Type="http://schemas.openxmlformats.org/officeDocument/2006/relationships/hyperlink" Target="http://vi.wikipedia.org/wiki/B%E1%BA%AFc_K%E1%BA%A1n" TargetMode="External"/><Relationship Id="rId27" Type="http://schemas.openxmlformats.org/officeDocument/2006/relationships/hyperlink" Target="http://vi.wikipedia.org/wiki/Lai_Ch%C3%A2u" TargetMode="External"/><Relationship Id="rId30" Type="http://schemas.openxmlformats.org/officeDocument/2006/relationships/hyperlink" Target="http://vi.wikipedia.org/wiki/Ph%C3%BA_Th%E1%BB%8D" TargetMode="External"/><Relationship Id="rId35" Type="http://schemas.openxmlformats.org/officeDocument/2006/relationships/theme" Target="theme/theme1.xml"/><Relationship Id="rId8" Type="http://schemas.openxmlformats.org/officeDocument/2006/relationships/hyperlink" Target="http://vi.wikipedia.org/wiki/B%E1%BA%AFc_Ninh"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D1BE8-011B-441B-8314-6D0F3F6D5863}"/>
</file>

<file path=customXml/itemProps2.xml><?xml version="1.0" encoding="utf-8"?>
<ds:datastoreItem xmlns:ds="http://schemas.openxmlformats.org/officeDocument/2006/customXml" ds:itemID="{36F6AFCA-25F9-4723-903F-00FD210353A7}"/>
</file>

<file path=customXml/itemProps3.xml><?xml version="1.0" encoding="utf-8"?>
<ds:datastoreItem xmlns:ds="http://schemas.openxmlformats.org/officeDocument/2006/customXml" ds:itemID="{646D8119-4C4F-4043-B054-1278E5AF9E9C}"/>
</file>

<file path=customXml/itemProps4.xml><?xml version="1.0" encoding="utf-8"?>
<ds:datastoreItem xmlns:ds="http://schemas.openxmlformats.org/officeDocument/2006/customXml" ds:itemID="{EA568062-FD28-45BC-B86B-EE45AF1F99F0}"/>
</file>

<file path=docProps/app.xml><?xml version="1.0" encoding="utf-8"?>
<Properties xmlns="http://schemas.openxmlformats.org/officeDocument/2006/extended-properties" xmlns:vt="http://schemas.openxmlformats.org/officeDocument/2006/docPropsVTypes">
  <Template>Normal</Template>
  <TotalTime>4</TotalTime>
  <Pages>5</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trinhquanghung</cp:lastModifiedBy>
  <cp:revision>2</cp:revision>
  <cp:lastPrinted>2016-11-13T03:48:00Z</cp:lastPrinted>
  <dcterms:created xsi:type="dcterms:W3CDTF">2016-11-13T03:51:00Z</dcterms:created>
  <dcterms:modified xsi:type="dcterms:W3CDTF">2016-11-13T03:51:00Z</dcterms:modified>
</cp:coreProperties>
</file>